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48990" w14:textId="4B63982A" w:rsidR="00353CE0" w:rsidRPr="00353CE0" w:rsidRDefault="00353CE0" w:rsidP="00353CE0">
      <w:pPr>
        <w:pStyle w:val="Bezodstpw"/>
        <w:shd w:val="clear" w:color="auto" w:fill="EEECE1"/>
        <w:spacing w:line="360" w:lineRule="auto"/>
        <w:ind w:left="4963" w:firstLine="709"/>
        <w:rPr>
          <w:rFonts w:ascii="Tahoma" w:hAnsi="Tahoma" w:cs="Tahoma"/>
          <w:b/>
          <w:bCs/>
          <w:i/>
          <w:iCs/>
          <w:sz w:val="22"/>
          <w:szCs w:val="22"/>
        </w:rPr>
      </w:pPr>
      <w:r w:rsidRPr="00353CE0">
        <w:rPr>
          <w:rFonts w:ascii="Tahoma" w:hAnsi="Tahoma" w:cs="Tahoma"/>
          <w:b/>
          <w:bCs/>
          <w:i/>
          <w:iCs/>
          <w:sz w:val="22"/>
          <w:szCs w:val="22"/>
        </w:rPr>
        <w:t>ZAŁĄCZNIK NR 3.2 DO SWZ</w:t>
      </w:r>
    </w:p>
    <w:p w14:paraId="05954E8C" w14:textId="77777777" w:rsidR="00EA734E" w:rsidRPr="00AC67AC" w:rsidRDefault="00EA734E" w:rsidP="005A568F">
      <w:pPr>
        <w:pStyle w:val="Bezodstpw"/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14:paraId="7114EA5B" w14:textId="77777777" w:rsidR="00353CE0" w:rsidRDefault="00353CE0" w:rsidP="005A568F">
      <w:pPr>
        <w:pStyle w:val="Bezodstpw"/>
        <w:tabs>
          <w:tab w:val="num" w:pos="540"/>
        </w:tabs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14:paraId="24CBF55F" w14:textId="77777777" w:rsidR="00353CE0" w:rsidRDefault="00353CE0" w:rsidP="00353CE0">
      <w:pPr>
        <w:pStyle w:val="Bezodstpw"/>
        <w:shd w:val="clear" w:color="auto" w:fill="EEECE1"/>
        <w:spacing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3F910A3D" w14:textId="77777777" w:rsidR="00353CE0" w:rsidRPr="007E3A04" w:rsidRDefault="00353CE0" w:rsidP="00353CE0">
      <w:pPr>
        <w:pStyle w:val="Bezodstpw"/>
        <w:shd w:val="clear" w:color="auto" w:fill="EEECE1"/>
        <w:spacing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7E3A04">
        <w:rPr>
          <w:rFonts w:ascii="Tahoma" w:hAnsi="Tahoma" w:cs="Tahoma"/>
          <w:b/>
          <w:bCs/>
          <w:sz w:val="22"/>
          <w:szCs w:val="22"/>
        </w:rPr>
        <w:t>OPIS PRZEDMIOTU ZAMÓWIENIA I ZAKRES WYMAGAŃ</w:t>
      </w:r>
    </w:p>
    <w:p w14:paraId="3A42A000" w14:textId="77777777" w:rsidR="00353CE0" w:rsidRPr="007E3A04" w:rsidRDefault="00353CE0" w:rsidP="00353CE0">
      <w:pPr>
        <w:pStyle w:val="Bezodstpw"/>
        <w:shd w:val="clear" w:color="auto" w:fill="EEECE1"/>
        <w:spacing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E3A04">
        <w:rPr>
          <w:rFonts w:ascii="Tahoma" w:hAnsi="Tahoma" w:cs="Tahoma"/>
          <w:b/>
          <w:bCs/>
          <w:sz w:val="20"/>
          <w:szCs w:val="20"/>
        </w:rPr>
        <w:t>Usługi transportu medycznego i sanitarnego</w:t>
      </w:r>
    </w:p>
    <w:p w14:paraId="2900F1AC" w14:textId="77777777" w:rsidR="00353CE0" w:rsidRPr="007E3A04" w:rsidRDefault="00353CE0" w:rsidP="00353CE0">
      <w:pPr>
        <w:pStyle w:val="Bezodstpw"/>
        <w:shd w:val="clear" w:color="auto" w:fill="EEECE1"/>
        <w:spacing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E3A04">
        <w:rPr>
          <w:rFonts w:ascii="Tahoma" w:hAnsi="Tahoma" w:cs="Tahoma"/>
          <w:b/>
          <w:bCs/>
          <w:sz w:val="20"/>
          <w:szCs w:val="20"/>
        </w:rPr>
        <w:t>na potrzeby Szpitala Czerniakowskiego sp. z o.o.</w:t>
      </w:r>
    </w:p>
    <w:p w14:paraId="0861A38C" w14:textId="77777777" w:rsidR="00353CE0" w:rsidRDefault="00353CE0" w:rsidP="005A568F">
      <w:pPr>
        <w:pStyle w:val="Bezodstpw"/>
        <w:tabs>
          <w:tab w:val="num" w:pos="540"/>
        </w:tabs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14:paraId="3286F857" w14:textId="55646ACA" w:rsidR="00EA734E" w:rsidRDefault="00EA734E" w:rsidP="005A568F">
      <w:pPr>
        <w:pStyle w:val="Bezodstpw"/>
        <w:tabs>
          <w:tab w:val="num" w:pos="540"/>
        </w:tabs>
        <w:spacing w:line="360" w:lineRule="auto"/>
        <w:rPr>
          <w:rFonts w:ascii="Tahoma" w:hAnsi="Tahoma" w:cs="Tahoma"/>
          <w:b/>
          <w:bCs/>
          <w:sz w:val="18"/>
          <w:szCs w:val="18"/>
        </w:rPr>
      </w:pPr>
      <w:r w:rsidRPr="00AC67AC">
        <w:rPr>
          <w:rFonts w:ascii="Tahoma" w:hAnsi="Tahoma" w:cs="Tahoma"/>
          <w:b/>
          <w:bCs/>
          <w:sz w:val="18"/>
          <w:szCs w:val="18"/>
        </w:rPr>
        <w:t>Usługi</w:t>
      </w:r>
      <w:r w:rsidR="004F13C4" w:rsidRPr="00AC67AC">
        <w:rPr>
          <w:rFonts w:ascii="Tahoma" w:hAnsi="Tahoma" w:cs="Tahoma"/>
          <w:b/>
          <w:bCs/>
          <w:sz w:val="18"/>
          <w:szCs w:val="18"/>
        </w:rPr>
        <w:t xml:space="preserve"> pacjentów:</w:t>
      </w:r>
    </w:p>
    <w:p w14:paraId="7EF1F885" w14:textId="35493721" w:rsidR="00EA734E" w:rsidRPr="00AC67AC" w:rsidRDefault="003D79F4" w:rsidP="005A568F">
      <w:pPr>
        <w:pStyle w:val="Bezodstpw"/>
        <w:spacing w:line="360" w:lineRule="auto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Zadanie I </w:t>
      </w:r>
      <w:r w:rsidR="00AC67AC" w:rsidRPr="00AC67AC">
        <w:rPr>
          <w:rFonts w:ascii="Tahoma" w:hAnsi="Tahoma" w:cs="Tahoma"/>
          <w:sz w:val="18"/>
          <w:szCs w:val="18"/>
        </w:rPr>
        <w:t>–</w:t>
      </w:r>
      <w:r w:rsidRPr="00AC67AC">
        <w:rPr>
          <w:rFonts w:ascii="Tahoma" w:hAnsi="Tahoma" w:cs="Tahoma"/>
          <w:sz w:val="18"/>
          <w:szCs w:val="18"/>
        </w:rPr>
        <w:t xml:space="preserve"> </w:t>
      </w:r>
      <w:r w:rsidR="00EA734E" w:rsidRPr="00AC67AC">
        <w:rPr>
          <w:rFonts w:ascii="Tahoma" w:hAnsi="Tahoma" w:cs="Tahoma"/>
          <w:sz w:val="18"/>
          <w:szCs w:val="18"/>
        </w:rPr>
        <w:t xml:space="preserve">Usługi transportu </w:t>
      </w:r>
      <w:r w:rsidRPr="00AC67AC">
        <w:rPr>
          <w:rFonts w:ascii="Tahoma" w:hAnsi="Tahoma" w:cs="Tahoma"/>
          <w:sz w:val="18"/>
          <w:szCs w:val="18"/>
        </w:rPr>
        <w:t>medycznego</w:t>
      </w:r>
      <w:r w:rsidR="00EA734E" w:rsidRPr="00AC67AC">
        <w:rPr>
          <w:rFonts w:ascii="Tahoma" w:hAnsi="Tahoma" w:cs="Tahoma"/>
          <w:sz w:val="18"/>
          <w:szCs w:val="18"/>
        </w:rPr>
        <w:t xml:space="preserve"> karetką typu S z zespołem specjalistycznym</w:t>
      </w:r>
      <w:r w:rsidR="005275AC" w:rsidRPr="00AC67AC">
        <w:rPr>
          <w:rFonts w:ascii="Tahoma" w:hAnsi="Tahoma" w:cs="Tahoma"/>
          <w:sz w:val="18"/>
          <w:szCs w:val="18"/>
        </w:rPr>
        <w:t>.</w:t>
      </w:r>
    </w:p>
    <w:p w14:paraId="23D7FB22" w14:textId="234EF567" w:rsidR="00EA734E" w:rsidRDefault="003D79F4" w:rsidP="005A568F">
      <w:pPr>
        <w:pStyle w:val="Bezodstpw"/>
        <w:spacing w:line="360" w:lineRule="auto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Zadanie II </w:t>
      </w:r>
      <w:r w:rsidR="00AC67AC" w:rsidRPr="00AC67AC">
        <w:rPr>
          <w:rFonts w:ascii="Tahoma" w:hAnsi="Tahoma" w:cs="Tahoma"/>
          <w:sz w:val="18"/>
          <w:szCs w:val="18"/>
        </w:rPr>
        <w:t>–</w:t>
      </w:r>
      <w:r w:rsidRPr="00AC67AC">
        <w:rPr>
          <w:rFonts w:ascii="Tahoma" w:hAnsi="Tahoma" w:cs="Tahoma"/>
          <w:sz w:val="18"/>
          <w:szCs w:val="18"/>
        </w:rPr>
        <w:t xml:space="preserve"> </w:t>
      </w:r>
      <w:r w:rsidR="00EA734E" w:rsidRPr="00AC67AC">
        <w:rPr>
          <w:rFonts w:ascii="Tahoma" w:hAnsi="Tahoma" w:cs="Tahoma"/>
          <w:sz w:val="18"/>
          <w:szCs w:val="18"/>
        </w:rPr>
        <w:t xml:space="preserve">Usługi transportu </w:t>
      </w:r>
      <w:r w:rsidRPr="00AC67AC">
        <w:rPr>
          <w:rFonts w:ascii="Tahoma" w:hAnsi="Tahoma" w:cs="Tahoma"/>
          <w:sz w:val="18"/>
          <w:szCs w:val="18"/>
        </w:rPr>
        <w:t>medycznego</w:t>
      </w:r>
      <w:r w:rsidR="00EA734E" w:rsidRPr="00AC67AC">
        <w:rPr>
          <w:rFonts w:ascii="Tahoma" w:hAnsi="Tahoma" w:cs="Tahoma"/>
          <w:sz w:val="18"/>
          <w:szCs w:val="18"/>
        </w:rPr>
        <w:t xml:space="preserve"> karetką typu P z zespołem podstawowym</w:t>
      </w:r>
      <w:r w:rsidR="005275AC" w:rsidRPr="00AC67AC">
        <w:rPr>
          <w:rFonts w:ascii="Tahoma" w:hAnsi="Tahoma" w:cs="Tahoma"/>
          <w:sz w:val="18"/>
          <w:szCs w:val="18"/>
        </w:rPr>
        <w:t>.</w:t>
      </w:r>
    </w:p>
    <w:p w14:paraId="19DA7A91" w14:textId="00B1305B" w:rsidR="00252839" w:rsidRDefault="00252839" w:rsidP="005A568F">
      <w:pPr>
        <w:pStyle w:val="Bezodstpw"/>
        <w:spacing w:line="360" w:lineRule="auto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Zadanie I</w:t>
      </w:r>
      <w:r>
        <w:rPr>
          <w:rFonts w:ascii="Tahoma" w:hAnsi="Tahoma" w:cs="Tahoma"/>
          <w:sz w:val="18"/>
          <w:szCs w:val="18"/>
        </w:rPr>
        <w:t>I</w:t>
      </w:r>
      <w:r w:rsidRPr="00AC67AC">
        <w:rPr>
          <w:rFonts w:ascii="Tahoma" w:hAnsi="Tahoma" w:cs="Tahoma"/>
          <w:sz w:val="18"/>
          <w:szCs w:val="18"/>
        </w:rPr>
        <w:t>I –</w:t>
      </w:r>
      <w:r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Usługi transportu sanitarnego pacjentów karetką typu T transportową.</w:t>
      </w:r>
    </w:p>
    <w:p w14:paraId="73B0DCC9" w14:textId="77777777" w:rsidR="00EA734E" w:rsidRPr="00AC67AC" w:rsidRDefault="00EA734E" w:rsidP="005A568F">
      <w:pPr>
        <w:pStyle w:val="Bezodstpw"/>
        <w:spacing w:line="360" w:lineRule="auto"/>
        <w:rPr>
          <w:rFonts w:ascii="Tahoma" w:hAnsi="Tahoma" w:cs="Tahoma"/>
          <w:sz w:val="18"/>
          <w:szCs w:val="18"/>
        </w:rPr>
      </w:pPr>
    </w:p>
    <w:p w14:paraId="1CAC296A" w14:textId="4216FDB5" w:rsidR="003D79F4" w:rsidRPr="00E55F8A" w:rsidRDefault="003D79F4" w:rsidP="005A568F">
      <w:pPr>
        <w:pStyle w:val="Bezodstpw"/>
        <w:shd w:val="clear" w:color="auto" w:fill="EEECE1"/>
        <w:spacing w:line="360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E55F8A">
        <w:rPr>
          <w:rFonts w:ascii="Tahoma" w:hAnsi="Tahoma" w:cs="Tahoma"/>
          <w:b/>
          <w:bCs/>
          <w:sz w:val="20"/>
          <w:szCs w:val="20"/>
          <w:u w:val="single"/>
        </w:rPr>
        <w:t>Zadanie I</w:t>
      </w:r>
    </w:p>
    <w:p w14:paraId="63130F44" w14:textId="45244D09" w:rsidR="00EA734E" w:rsidRPr="00E55F8A" w:rsidRDefault="00EA734E" w:rsidP="005A568F">
      <w:pPr>
        <w:pStyle w:val="Bezodstpw"/>
        <w:shd w:val="clear" w:color="auto" w:fill="EEECE1"/>
        <w:spacing w:line="360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E55F8A">
        <w:rPr>
          <w:rFonts w:ascii="Tahoma" w:hAnsi="Tahoma" w:cs="Tahoma"/>
          <w:b/>
          <w:bCs/>
          <w:sz w:val="20"/>
          <w:szCs w:val="20"/>
          <w:u w:val="single"/>
        </w:rPr>
        <w:t xml:space="preserve">Usługi transportu </w:t>
      </w:r>
      <w:r w:rsidR="003D79F4" w:rsidRPr="00E55F8A">
        <w:rPr>
          <w:rFonts w:ascii="Tahoma" w:hAnsi="Tahoma" w:cs="Tahoma"/>
          <w:b/>
          <w:bCs/>
          <w:sz w:val="20"/>
          <w:szCs w:val="20"/>
          <w:u w:val="single"/>
        </w:rPr>
        <w:t>medycznego</w:t>
      </w:r>
      <w:r w:rsidRPr="00E55F8A">
        <w:rPr>
          <w:rFonts w:ascii="Tahoma" w:hAnsi="Tahoma" w:cs="Tahoma"/>
          <w:b/>
          <w:bCs/>
          <w:sz w:val="20"/>
          <w:szCs w:val="20"/>
          <w:u w:val="single"/>
        </w:rPr>
        <w:t xml:space="preserve"> karetką typu S z zespołem specjalistycznym</w:t>
      </w:r>
    </w:p>
    <w:p w14:paraId="6D3D9478" w14:textId="54E1A51D" w:rsidR="00EA734E" w:rsidRPr="00AC67AC" w:rsidRDefault="00EA734E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Transport </w:t>
      </w:r>
      <w:r w:rsidR="003D79F4" w:rsidRPr="00AC67AC">
        <w:rPr>
          <w:rFonts w:ascii="Tahoma" w:hAnsi="Tahoma" w:cs="Tahoma"/>
          <w:sz w:val="18"/>
          <w:szCs w:val="18"/>
        </w:rPr>
        <w:t>medyczny</w:t>
      </w:r>
      <w:r w:rsidRPr="00AC67AC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b/>
          <w:bCs/>
          <w:sz w:val="18"/>
          <w:szCs w:val="18"/>
        </w:rPr>
        <w:t>karetką typu S z zespołem specjalistycznym</w:t>
      </w:r>
      <w:r w:rsidRPr="00AC67AC">
        <w:rPr>
          <w:rFonts w:ascii="Tahoma" w:hAnsi="Tahoma" w:cs="Tahoma"/>
          <w:sz w:val="18"/>
          <w:szCs w:val="18"/>
        </w:rPr>
        <w:t xml:space="preserve"> (w skład którego wchodzą co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 xml:space="preserve">najmniej 3 osoby uprawnione do wykonywania medycznych czynności ratunkowych, w tym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lekarz</w:t>
      </w:r>
      <w:r w:rsidR="00B67FEB" w:rsidRPr="00AC67AC">
        <w:rPr>
          <w:rFonts w:ascii="Tahoma" w:hAnsi="Tahoma" w:cs="Tahoma"/>
          <w:b/>
          <w:bCs/>
          <w:sz w:val="18"/>
          <w:szCs w:val="18"/>
          <w:u w:val="single"/>
        </w:rPr>
        <w:t xml:space="preserve"> systemu oraz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 xml:space="preserve"> pielęgniarka</w:t>
      </w:r>
      <w:r w:rsidR="002013BE" w:rsidRPr="00AC67AC">
        <w:rPr>
          <w:rFonts w:ascii="Tahoma" w:hAnsi="Tahoma" w:cs="Tahoma"/>
          <w:b/>
          <w:bCs/>
          <w:sz w:val="18"/>
          <w:szCs w:val="18"/>
          <w:u w:val="single"/>
        </w:rPr>
        <w:t xml:space="preserve"> systemu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 xml:space="preserve"> lub ratownik medyczny</w:t>
      </w:r>
      <w:r w:rsidRPr="00AC67AC">
        <w:rPr>
          <w:rFonts w:ascii="Tahoma" w:hAnsi="Tahoma" w:cs="Tahoma"/>
          <w:sz w:val="18"/>
          <w:szCs w:val="18"/>
        </w:rPr>
        <w:t>) -</w:t>
      </w:r>
      <w:r w:rsidR="00EB4767" w:rsidRPr="00AC67AC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zgodnie z art. 36 ust. 1 pkt 1 ustawy z</w:t>
      </w:r>
      <w:r w:rsidR="002013BE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dnia 8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września 2006 r</w:t>
      </w:r>
      <w:r w:rsidR="00A661A8" w:rsidRPr="00AC67AC">
        <w:rPr>
          <w:rFonts w:ascii="Tahoma" w:hAnsi="Tahoma" w:cs="Tahoma"/>
          <w:sz w:val="18"/>
          <w:szCs w:val="18"/>
        </w:rPr>
        <w:t>oku</w:t>
      </w:r>
      <w:r w:rsidRPr="00AC67AC">
        <w:rPr>
          <w:rFonts w:ascii="Tahoma" w:hAnsi="Tahoma" w:cs="Tahoma"/>
          <w:sz w:val="18"/>
          <w:szCs w:val="18"/>
        </w:rPr>
        <w:t xml:space="preserve"> o Państwowym Ratownictwie Medycznym (</w:t>
      </w:r>
      <w:r w:rsidR="00B67FEB" w:rsidRPr="003E1FAB">
        <w:rPr>
          <w:rFonts w:ascii="Tahoma" w:hAnsi="Tahoma" w:cs="Tahoma"/>
          <w:i/>
          <w:iCs/>
          <w:sz w:val="18"/>
          <w:szCs w:val="18"/>
        </w:rPr>
        <w:t>Dz.U.</w:t>
      </w:r>
      <w:r w:rsidR="00455147" w:rsidRPr="003E1FAB">
        <w:rPr>
          <w:rFonts w:ascii="Tahoma" w:hAnsi="Tahoma" w:cs="Tahoma"/>
          <w:i/>
          <w:iCs/>
          <w:sz w:val="18"/>
          <w:szCs w:val="18"/>
        </w:rPr>
        <w:t xml:space="preserve"> z </w:t>
      </w:r>
      <w:r w:rsidR="00B67FEB" w:rsidRPr="003E1FAB">
        <w:rPr>
          <w:rFonts w:ascii="Tahoma" w:hAnsi="Tahoma" w:cs="Tahoma"/>
          <w:i/>
          <w:iCs/>
          <w:sz w:val="18"/>
          <w:szCs w:val="18"/>
        </w:rPr>
        <w:t>202</w:t>
      </w:r>
      <w:r w:rsidR="003E1FAB" w:rsidRPr="003E1FAB">
        <w:rPr>
          <w:rFonts w:ascii="Tahoma" w:hAnsi="Tahoma" w:cs="Tahoma"/>
          <w:i/>
          <w:iCs/>
          <w:sz w:val="18"/>
          <w:szCs w:val="18"/>
        </w:rPr>
        <w:t>3</w:t>
      </w:r>
      <w:r w:rsidR="00455147" w:rsidRPr="003E1FAB">
        <w:rPr>
          <w:rFonts w:ascii="Tahoma" w:hAnsi="Tahoma" w:cs="Tahoma"/>
          <w:i/>
          <w:iCs/>
          <w:sz w:val="18"/>
          <w:szCs w:val="18"/>
        </w:rPr>
        <w:t xml:space="preserve"> r</w:t>
      </w:r>
      <w:r w:rsidR="00B67FEB" w:rsidRPr="003E1FAB">
        <w:rPr>
          <w:rFonts w:ascii="Tahoma" w:hAnsi="Tahoma" w:cs="Tahoma"/>
          <w:i/>
          <w:iCs/>
          <w:sz w:val="18"/>
          <w:szCs w:val="18"/>
        </w:rPr>
        <w:t>.</w:t>
      </w:r>
      <w:r w:rsidR="00455147" w:rsidRPr="003E1FAB">
        <w:rPr>
          <w:rFonts w:ascii="Tahoma" w:hAnsi="Tahoma" w:cs="Tahoma"/>
          <w:i/>
          <w:iCs/>
          <w:sz w:val="18"/>
          <w:szCs w:val="18"/>
        </w:rPr>
        <w:t xml:space="preserve"> poz. </w:t>
      </w:r>
      <w:r w:rsidR="003E1FAB" w:rsidRPr="003E1FAB">
        <w:rPr>
          <w:rFonts w:ascii="Tahoma" w:hAnsi="Tahoma" w:cs="Tahoma"/>
          <w:i/>
          <w:iCs/>
          <w:sz w:val="18"/>
          <w:szCs w:val="18"/>
        </w:rPr>
        <w:t>1541</w:t>
      </w:r>
      <w:r w:rsidRPr="00AC67AC">
        <w:rPr>
          <w:rFonts w:ascii="Tahoma" w:hAnsi="Tahoma" w:cs="Tahoma"/>
          <w:sz w:val="18"/>
          <w:szCs w:val="18"/>
        </w:rPr>
        <w:t>)</w:t>
      </w:r>
      <w:r w:rsidR="00B174FF" w:rsidRPr="00AC67AC">
        <w:rPr>
          <w:rFonts w:ascii="Tahoma" w:hAnsi="Tahoma" w:cs="Tahoma"/>
          <w:sz w:val="18"/>
          <w:szCs w:val="18"/>
        </w:rPr>
        <w:t xml:space="preserve"> oraz § 3 ust. 10 Rozporządzenia Ministra Zdrowia z dnia 27 czerwca 2019 r. w sprawie szpitalnego oddziału ratunkowego (</w:t>
      </w:r>
      <w:r w:rsidR="00B174FF" w:rsidRPr="003E1FAB">
        <w:rPr>
          <w:rFonts w:ascii="Tahoma" w:hAnsi="Tahoma" w:cs="Tahoma"/>
          <w:i/>
          <w:iCs/>
          <w:sz w:val="18"/>
          <w:szCs w:val="18"/>
        </w:rPr>
        <w:t>Dz.U. z 20</w:t>
      </w:r>
      <w:r w:rsidR="00455147" w:rsidRPr="003E1FAB">
        <w:rPr>
          <w:rFonts w:ascii="Tahoma" w:hAnsi="Tahoma" w:cs="Tahoma"/>
          <w:i/>
          <w:iCs/>
          <w:sz w:val="18"/>
          <w:szCs w:val="18"/>
        </w:rPr>
        <w:t>2</w:t>
      </w:r>
      <w:r w:rsidR="003E1FAB" w:rsidRPr="003E1FAB">
        <w:rPr>
          <w:rFonts w:ascii="Tahoma" w:hAnsi="Tahoma" w:cs="Tahoma"/>
          <w:i/>
          <w:iCs/>
          <w:sz w:val="18"/>
          <w:szCs w:val="18"/>
        </w:rPr>
        <w:t>3</w:t>
      </w:r>
      <w:r w:rsidR="00B174FF" w:rsidRPr="003E1FAB">
        <w:rPr>
          <w:rFonts w:ascii="Tahoma" w:hAnsi="Tahoma" w:cs="Tahoma"/>
          <w:i/>
          <w:iCs/>
          <w:sz w:val="18"/>
          <w:szCs w:val="18"/>
        </w:rPr>
        <w:t xml:space="preserve"> r., poz.</w:t>
      </w:r>
      <w:r w:rsidR="005B1C72">
        <w:rPr>
          <w:rFonts w:ascii="Tahoma" w:hAnsi="Tahoma" w:cs="Tahoma"/>
          <w:i/>
          <w:iCs/>
          <w:sz w:val="18"/>
          <w:szCs w:val="18"/>
        </w:rPr>
        <w:t> </w:t>
      </w:r>
      <w:r w:rsidR="003E1FAB" w:rsidRPr="003E1FAB">
        <w:rPr>
          <w:rFonts w:ascii="Tahoma" w:hAnsi="Tahoma" w:cs="Tahoma"/>
          <w:i/>
          <w:iCs/>
          <w:sz w:val="18"/>
          <w:szCs w:val="18"/>
        </w:rPr>
        <w:t>1225</w:t>
      </w:r>
      <w:r w:rsidR="00B174FF" w:rsidRPr="00AC67AC">
        <w:rPr>
          <w:rFonts w:ascii="Tahoma" w:hAnsi="Tahoma" w:cs="Tahoma"/>
          <w:sz w:val="18"/>
          <w:szCs w:val="18"/>
        </w:rPr>
        <w:t>)</w:t>
      </w:r>
      <w:r w:rsidRPr="00AC67AC">
        <w:rPr>
          <w:rFonts w:ascii="Tahoma" w:hAnsi="Tahoma" w:cs="Tahoma"/>
          <w:sz w:val="18"/>
          <w:szCs w:val="18"/>
        </w:rPr>
        <w:t>.</w:t>
      </w:r>
    </w:p>
    <w:p w14:paraId="6E75A797" w14:textId="3DE0BA11" w:rsidR="00EA734E" w:rsidRPr="00AC67AC" w:rsidRDefault="00EA734E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 </w:t>
      </w:r>
      <w:r w:rsidR="00B67FEB" w:rsidRPr="00AC67AC">
        <w:rPr>
          <w:rFonts w:ascii="Tahoma" w:hAnsi="Tahoma" w:cs="Tahoma"/>
          <w:sz w:val="18"/>
          <w:szCs w:val="18"/>
        </w:rPr>
        <w:t>skład zespołów, o których mowa w ust. 1, wchodzi kierowca, w przypadku gdy żaden z członków zespołów ratownictwa medycznego nie spełnia warunków, o których mowa w art. 106 ust. 1 ustawy z dnia 5 stycznia 2011 r. o kierujących pojazdami (</w:t>
      </w:r>
      <w:r w:rsidR="00B67FEB" w:rsidRPr="005B1C72">
        <w:rPr>
          <w:rFonts w:ascii="Tahoma" w:hAnsi="Tahoma" w:cs="Tahoma"/>
          <w:i/>
          <w:iCs/>
          <w:sz w:val="18"/>
          <w:szCs w:val="18"/>
        </w:rPr>
        <w:t xml:space="preserve">Dz. U. z </w:t>
      </w:r>
      <w:r w:rsidR="002151B7" w:rsidRPr="005B1C72">
        <w:rPr>
          <w:rFonts w:ascii="Tahoma" w:hAnsi="Tahoma" w:cs="Tahoma"/>
          <w:i/>
          <w:iCs/>
          <w:sz w:val="18"/>
          <w:szCs w:val="18"/>
        </w:rPr>
        <w:t>202</w:t>
      </w:r>
      <w:r w:rsidR="005B1C72">
        <w:rPr>
          <w:rFonts w:ascii="Tahoma" w:hAnsi="Tahoma" w:cs="Tahoma"/>
          <w:i/>
          <w:iCs/>
          <w:sz w:val="18"/>
          <w:szCs w:val="18"/>
        </w:rPr>
        <w:t>3</w:t>
      </w:r>
      <w:r w:rsidR="002151B7" w:rsidRPr="005B1C72">
        <w:rPr>
          <w:rFonts w:ascii="Tahoma" w:hAnsi="Tahoma" w:cs="Tahoma"/>
          <w:i/>
          <w:iCs/>
          <w:sz w:val="18"/>
          <w:szCs w:val="18"/>
        </w:rPr>
        <w:t xml:space="preserve"> </w:t>
      </w:r>
      <w:r w:rsidR="00B67FEB" w:rsidRPr="005B1C72">
        <w:rPr>
          <w:rFonts w:ascii="Tahoma" w:hAnsi="Tahoma" w:cs="Tahoma"/>
          <w:i/>
          <w:iCs/>
          <w:sz w:val="18"/>
          <w:szCs w:val="18"/>
        </w:rPr>
        <w:t xml:space="preserve">r. poz. </w:t>
      </w:r>
      <w:r w:rsidR="005B1C72">
        <w:rPr>
          <w:rFonts w:ascii="Tahoma" w:hAnsi="Tahoma" w:cs="Tahoma"/>
          <w:i/>
          <w:iCs/>
          <w:sz w:val="18"/>
          <w:szCs w:val="18"/>
        </w:rPr>
        <w:t>622</w:t>
      </w:r>
      <w:r w:rsidR="00B67FEB" w:rsidRPr="00AC67AC">
        <w:rPr>
          <w:rFonts w:ascii="Tahoma" w:hAnsi="Tahoma" w:cs="Tahoma"/>
          <w:sz w:val="18"/>
          <w:szCs w:val="18"/>
        </w:rPr>
        <w:t>).</w:t>
      </w:r>
    </w:p>
    <w:p w14:paraId="32AB508E" w14:textId="72C0221D" w:rsidR="00EA734E" w:rsidRPr="00AC67AC" w:rsidRDefault="00EA734E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Zespół ratownictwa medycznego jest wyposażony w specjalistyczny środek transportu </w:t>
      </w:r>
      <w:r w:rsidR="003D79F4" w:rsidRPr="00AC67AC">
        <w:rPr>
          <w:rFonts w:ascii="Tahoma" w:hAnsi="Tahoma" w:cs="Tahoma"/>
          <w:sz w:val="18"/>
          <w:szCs w:val="18"/>
        </w:rPr>
        <w:t>medycznego</w:t>
      </w:r>
      <w:r w:rsidRPr="00AC67AC">
        <w:rPr>
          <w:rFonts w:ascii="Tahoma" w:hAnsi="Tahoma" w:cs="Tahoma"/>
          <w:sz w:val="18"/>
          <w:szCs w:val="18"/>
        </w:rPr>
        <w:t>, spełniający cechy techniczne i jakościowe określone w Polskich Normach przenoszących europejskie normy zharmonizowane.</w:t>
      </w:r>
    </w:p>
    <w:p w14:paraId="713E256F" w14:textId="129A3D9D" w:rsidR="00EA734E" w:rsidRPr="00AC67AC" w:rsidRDefault="00EA734E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color w:val="000000"/>
          <w:sz w:val="18"/>
          <w:szCs w:val="18"/>
        </w:rPr>
        <w:t>Skład i wyposażenie zespołów ratownictwa muszą być zgodne z art. 36 ustawy o</w:t>
      </w:r>
      <w:r w:rsidR="00773352" w:rsidRPr="00AC67AC">
        <w:rPr>
          <w:rFonts w:ascii="Tahoma" w:hAnsi="Tahoma" w:cs="Tahoma"/>
          <w:color w:val="000000"/>
          <w:sz w:val="18"/>
          <w:szCs w:val="18"/>
        </w:rPr>
        <w:t> </w:t>
      </w:r>
      <w:r w:rsidRPr="00AC67AC">
        <w:rPr>
          <w:rFonts w:ascii="Tahoma" w:hAnsi="Tahoma" w:cs="Tahoma"/>
          <w:color w:val="000000"/>
          <w:sz w:val="18"/>
          <w:szCs w:val="18"/>
        </w:rPr>
        <w:t>Państwowym Ratownictwie Medycznym.</w:t>
      </w:r>
    </w:p>
    <w:p w14:paraId="782F08F5" w14:textId="3F3838AE" w:rsidR="00EA734E" w:rsidRPr="00AC67AC" w:rsidRDefault="00EA734E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Usługi transportu </w:t>
      </w:r>
      <w:r w:rsidR="003D79F4" w:rsidRPr="00AC67AC">
        <w:rPr>
          <w:rFonts w:ascii="Tahoma" w:hAnsi="Tahoma" w:cs="Tahoma"/>
          <w:sz w:val="18"/>
          <w:szCs w:val="18"/>
        </w:rPr>
        <w:t>medycznego</w:t>
      </w:r>
      <w:r w:rsidRPr="00AC67AC">
        <w:rPr>
          <w:rFonts w:ascii="Tahoma" w:hAnsi="Tahoma" w:cs="Tahoma"/>
          <w:sz w:val="18"/>
          <w:szCs w:val="18"/>
        </w:rPr>
        <w:t xml:space="preserve"> muszą spełniać wymogi Narodowego Funduszu Zdrowia, ustawy </w:t>
      </w:r>
      <w:r w:rsidRPr="00AC67AC">
        <w:rPr>
          <w:rStyle w:val="h2"/>
          <w:rFonts w:ascii="Tahoma" w:hAnsi="Tahoma" w:cs="Tahoma"/>
          <w:sz w:val="18"/>
          <w:szCs w:val="18"/>
        </w:rPr>
        <w:t>z</w:t>
      </w:r>
      <w:r w:rsidR="00E52FB0" w:rsidRPr="00AC67AC">
        <w:rPr>
          <w:rStyle w:val="h2"/>
          <w:rFonts w:ascii="Tahoma" w:hAnsi="Tahoma" w:cs="Tahoma"/>
          <w:sz w:val="18"/>
          <w:szCs w:val="18"/>
        </w:rPr>
        <w:t> </w:t>
      </w:r>
      <w:r w:rsidRPr="00AC67AC">
        <w:rPr>
          <w:rStyle w:val="h2"/>
          <w:rFonts w:ascii="Tahoma" w:hAnsi="Tahoma" w:cs="Tahoma"/>
          <w:sz w:val="18"/>
          <w:szCs w:val="18"/>
        </w:rPr>
        <w:t xml:space="preserve">dnia </w:t>
      </w:r>
      <w:r w:rsidR="00F12D91" w:rsidRPr="00AC67AC">
        <w:rPr>
          <w:rStyle w:val="h2"/>
          <w:rFonts w:ascii="Tahoma" w:hAnsi="Tahoma" w:cs="Tahoma"/>
          <w:sz w:val="18"/>
          <w:szCs w:val="18"/>
        </w:rPr>
        <w:t>16</w:t>
      </w:r>
      <w:r w:rsidR="00AC67AC">
        <w:rPr>
          <w:rStyle w:val="h2"/>
          <w:rFonts w:ascii="Tahoma" w:hAnsi="Tahoma" w:cs="Tahoma"/>
          <w:sz w:val="18"/>
          <w:szCs w:val="18"/>
        </w:rPr>
        <w:t> </w:t>
      </w:r>
      <w:r w:rsidRPr="00AC67AC">
        <w:rPr>
          <w:rStyle w:val="h2"/>
          <w:rFonts w:ascii="Tahoma" w:hAnsi="Tahoma" w:cs="Tahoma"/>
          <w:sz w:val="18"/>
          <w:szCs w:val="18"/>
        </w:rPr>
        <w:t>kwietnia 20</w:t>
      </w:r>
      <w:r w:rsidR="00F12D91" w:rsidRPr="00AC67AC">
        <w:rPr>
          <w:rStyle w:val="h2"/>
          <w:rFonts w:ascii="Tahoma" w:hAnsi="Tahoma" w:cs="Tahoma"/>
          <w:sz w:val="18"/>
          <w:szCs w:val="18"/>
        </w:rPr>
        <w:t>21</w:t>
      </w:r>
      <w:r w:rsidRPr="00AC67AC">
        <w:rPr>
          <w:rStyle w:val="h2"/>
          <w:rFonts w:ascii="Tahoma" w:hAnsi="Tahoma" w:cs="Tahoma"/>
          <w:sz w:val="18"/>
          <w:szCs w:val="18"/>
        </w:rPr>
        <w:t xml:space="preserve"> r</w:t>
      </w:r>
      <w:r w:rsidR="00A661A8" w:rsidRPr="00AC67AC">
        <w:rPr>
          <w:rStyle w:val="h2"/>
          <w:rFonts w:ascii="Tahoma" w:hAnsi="Tahoma" w:cs="Tahoma"/>
          <w:sz w:val="18"/>
          <w:szCs w:val="18"/>
        </w:rPr>
        <w:t>oku</w:t>
      </w:r>
      <w:r w:rsidRPr="00AC67AC">
        <w:rPr>
          <w:rStyle w:val="h2"/>
          <w:rFonts w:ascii="Tahoma" w:hAnsi="Tahoma" w:cs="Tahoma"/>
          <w:sz w:val="18"/>
          <w:szCs w:val="18"/>
        </w:rPr>
        <w:t xml:space="preserve"> o działalności leczniczej (</w:t>
      </w:r>
      <w:r w:rsidR="00F12D91" w:rsidRPr="00AC67AC">
        <w:rPr>
          <w:rFonts w:ascii="Tahoma" w:hAnsi="Tahoma" w:cs="Tahoma"/>
          <w:i/>
          <w:iCs/>
          <w:sz w:val="18"/>
          <w:szCs w:val="18"/>
        </w:rPr>
        <w:t>Dz.U.202</w:t>
      </w:r>
      <w:r w:rsidR="005B1C72">
        <w:rPr>
          <w:rFonts w:ascii="Tahoma" w:hAnsi="Tahoma" w:cs="Tahoma"/>
          <w:i/>
          <w:iCs/>
          <w:sz w:val="18"/>
          <w:szCs w:val="18"/>
        </w:rPr>
        <w:t>3</w:t>
      </w:r>
      <w:r w:rsidR="00F12D91" w:rsidRPr="00AC67AC">
        <w:rPr>
          <w:rFonts w:ascii="Tahoma" w:hAnsi="Tahoma" w:cs="Tahoma"/>
          <w:i/>
          <w:iCs/>
          <w:sz w:val="18"/>
          <w:szCs w:val="18"/>
        </w:rPr>
        <w:t>.</w:t>
      </w:r>
      <w:r w:rsidR="005B1C72">
        <w:rPr>
          <w:rFonts w:ascii="Tahoma" w:hAnsi="Tahoma" w:cs="Tahoma"/>
          <w:i/>
          <w:iCs/>
          <w:sz w:val="18"/>
          <w:szCs w:val="18"/>
        </w:rPr>
        <w:t>991</w:t>
      </w:r>
      <w:r w:rsidRPr="00AC67AC">
        <w:rPr>
          <w:rFonts w:ascii="Tahoma" w:hAnsi="Tahoma" w:cs="Tahoma"/>
          <w:sz w:val="18"/>
          <w:szCs w:val="18"/>
        </w:rPr>
        <w:t xml:space="preserve">) </w:t>
      </w:r>
      <w:r w:rsidRPr="00AC67AC">
        <w:rPr>
          <w:rStyle w:val="h2"/>
          <w:rFonts w:ascii="Tahoma" w:hAnsi="Tahoma" w:cs="Tahoma"/>
          <w:sz w:val="18"/>
          <w:szCs w:val="18"/>
        </w:rPr>
        <w:t xml:space="preserve">oraz </w:t>
      </w:r>
      <w:r w:rsidRPr="00AC67AC">
        <w:rPr>
          <w:rFonts w:ascii="Tahoma" w:hAnsi="Tahoma" w:cs="Tahoma"/>
          <w:sz w:val="18"/>
          <w:szCs w:val="18"/>
        </w:rPr>
        <w:t xml:space="preserve">ustawy z </w:t>
      </w:r>
      <w:r w:rsidRPr="0099599B">
        <w:rPr>
          <w:rFonts w:ascii="Tahoma" w:hAnsi="Tahoma" w:cs="Tahoma"/>
          <w:sz w:val="18"/>
          <w:szCs w:val="18"/>
        </w:rPr>
        <w:t xml:space="preserve">dnia </w:t>
      </w:r>
      <w:r w:rsidR="0099599B" w:rsidRPr="0099599B">
        <w:rPr>
          <w:rFonts w:ascii="Tahoma" w:hAnsi="Tahoma" w:cs="Tahoma"/>
          <w:sz w:val="18"/>
          <w:szCs w:val="18"/>
        </w:rPr>
        <w:t>27</w:t>
      </w:r>
      <w:r w:rsidRPr="0099599B">
        <w:rPr>
          <w:rFonts w:ascii="Tahoma" w:hAnsi="Tahoma" w:cs="Tahoma"/>
          <w:sz w:val="18"/>
          <w:szCs w:val="18"/>
        </w:rPr>
        <w:t xml:space="preserve"> </w:t>
      </w:r>
      <w:r w:rsidR="0099599B" w:rsidRPr="0099599B">
        <w:rPr>
          <w:rFonts w:ascii="Tahoma" w:hAnsi="Tahoma" w:cs="Tahoma"/>
          <w:sz w:val="18"/>
          <w:szCs w:val="18"/>
        </w:rPr>
        <w:t>sierpnia</w:t>
      </w:r>
      <w:r w:rsidRPr="0099599B">
        <w:rPr>
          <w:rFonts w:ascii="Tahoma" w:hAnsi="Tahoma" w:cs="Tahoma"/>
          <w:sz w:val="18"/>
          <w:szCs w:val="18"/>
        </w:rPr>
        <w:t xml:space="preserve"> 20</w:t>
      </w:r>
      <w:r w:rsidR="00005910">
        <w:rPr>
          <w:rFonts w:ascii="Tahoma" w:hAnsi="Tahoma" w:cs="Tahoma"/>
          <w:sz w:val="18"/>
          <w:szCs w:val="18"/>
        </w:rPr>
        <w:t xml:space="preserve">04 </w:t>
      </w:r>
      <w:r w:rsidRPr="0099599B">
        <w:rPr>
          <w:rFonts w:ascii="Tahoma" w:hAnsi="Tahoma" w:cs="Tahoma"/>
          <w:sz w:val="18"/>
          <w:szCs w:val="18"/>
        </w:rPr>
        <w:t>roku o</w:t>
      </w:r>
      <w:r w:rsidR="00AC67AC" w:rsidRPr="0099599B">
        <w:rPr>
          <w:rFonts w:ascii="Tahoma" w:hAnsi="Tahoma" w:cs="Tahoma"/>
          <w:sz w:val="18"/>
          <w:szCs w:val="18"/>
        </w:rPr>
        <w:t> </w:t>
      </w:r>
      <w:r w:rsidRPr="0099599B">
        <w:rPr>
          <w:rFonts w:ascii="Tahoma" w:hAnsi="Tahoma" w:cs="Tahoma"/>
          <w:sz w:val="18"/>
          <w:szCs w:val="18"/>
        </w:rPr>
        <w:t>świadczeniach opieki zdrowotnej finansowanych ze środków publicznych (</w:t>
      </w:r>
      <w:r w:rsidR="00F12D91" w:rsidRPr="0099599B">
        <w:rPr>
          <w:rFonts w:ascii="Tahoma" w:hAnsi="Tahoma" w:cs="Tahoma"/>
          <w:i/>
          <w:iCs/>
          <w:sz w:val="18"/>
          <w:szCs w:val="18"/>
        </w:rPr>
        <w:t>Dz.U.202</w:t>
      </w:r>
      <w:r w:rsidR="005B1C72">
        <w:rPr>
          <w:rFonts w:ascii="Tahoma" w:hAnsi="Tahoma" w:cs="Tahoma"/>
          <w:i/>
          <w:iCs/>
          <w:sz w:val="18"/>
          <w:szCs w:val="18"/>
        </w:rPr>
        <w:t>4</w:t>
      </w:r>
      <w:r w:rsidR="00F12D91" w:rsidRPr="0099599B">
        <w:rPr>
          <w:rFonts w:ascii="Tahoma" w:hAnsi="Tahoma" w:cs="Tahoma"/>
          <w:i/>
          <w:iCs/>
          <w:sz w:val="18"/>
          <w:szCs w:val="18"/>
        </w:rPr>
        <w:t>.</w:t>
      </w:r>
      <w:r w:rsidR="005B1C72">
        <w:rPr>
          <w:rFonts w:ascii="Tahoma" w:hAnsi="Tahoma" w:cs="Tahoma"/>
          <w:i/>
          <w:iCs/>
          <w:sz w:val="18"/>
          <w:szCs w:val="18"/>
        </w:rPr>
        <w:t>146</w:t>
      </w:r>
      <w:r w:rsidR="0099599B" w:rsidRPr="0099599B">
        <w:rPr>
          <w:rFonts w:ascii="Tahoma" w:hAnsi="Tahoma" w:cs="Tahoma"/>
          <w:i/>
          <w:iCs/>
          <w:sz w:val="18"/>
          <w:szCs w:val="18"/>
        </w:rPr>
        <w:t>)</w:t>
      </w:r>
    </w:p>
    <w:p w14:paraId="3F77A61A" w14:textId="77777777" w:rsidR="00EA734E" w:rsidRPr="00AC67AC" w:rsidRDefault="00EA734E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Zakres świadczonej usługi:</w:t>
      </w:r>
    </w:p>
    <w:p w14:paraId="6C2BFA1A" w14:textId="1180D670" w:rsidR="00EA734E" w:rsidRPr="00AC67AC" w:rsidRDefault="00EA734E" w:rsidP="005A568F">
      <w:pPr>
        <w:pStyle w:val="Bezodstpw"/>
        <w:numPr>
          <w:ilvl w:val="0"/>
          <w:numId w:val="2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transport </w:t>
      </w:r>
      <w:r w:rsidR="003D79F4" w:rsidRPr="00AC67AC">
        <w:rPr>
          <w:rFonts w:ascii="Tahoma" w:hAnsi="Tahoma" w:cs="Tahoma"/>
          <w:sz w:val="18"/>
          <w:szCs w:val="18"/>
        </w:rPr>
        <w:t>medyczny</w:t>
      </w:r>
      <w:r w:rsidRPr="00AC67AC">
        <w:rPr>
          <w:rFonts w:ascii="Tahoma" w:hAnsi="Tahoma" w:cs="Tahoma"/>
          <w:sz w:val="18"/>
          <w:szCs w:val="18"/>
        </w:rPr>
        <w:t xml:space="preserve"> pomiędzy Zamawiającym, a innymi </w:t>
      </w:r>
      <w:r w:rsidR="0018133D" w:rsidRPr="00AC67AC">
        <w:rPr>
          <w:rFonts w:ascii="Tahoma" w:hAnsi="Tahoma" w:cs="Tahoma"/>
          <w:sz w:val="18"/>
          <w:szCs w:val="18"/>
        </w:rPr>
        <w:t>podmiotami leczniczymi</w:t>
      </w:r>
      <w:r w:rsidR="00C62CA7" w:rsidRPr="00AC67AC">
        <w:rPr>
          <w:rFonts w:ascii="Tahoma" w:hAnsi="Tahoma" w:cs="Tahoma"/>
          <w:sz w:val="18"/>
          <w:szCs w:val="18"/>
        </w:rPr>
        <w:t>;</w:t>
      </w:r>
    </w:p>
    <w:p w14:paraId="16AF39DE" w14:textId="5B4BAF72" w:rsidR="00B174FF" w:rsidRPr="00AC67AC" w:rsidRDefault="00B174FF" w:rsidP="005A568F">
      <w:pPr>
        <w:pStyle w:val="Bezodstpw"/>
        <w:numPr>
          <w:ilvl w:val="0"/>
          <w:numId w:val="2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bookmarkStart w:id="0" w:name="_Hlk48044969"/>
      <w:r w:rsidRPr="00AC67AC">
        <w:rPr>
          <w:rFonts w:ascii="Tahoma" w:hAnsi="Tahoma" w:cs="Tahoma"/>
          <w:sz w:val="18"/>
          <w:szCs w:val="18"/>
        </w:rPr>
        <w:t>nagłe usługi transportu medycznego pomiędzy Zamawiającym, a lądowiskiem „Sokół” usytuowanym w Warszawie na budynku Biura Bezpieczeństwa Narodowego przy ul. Karowej 10;</w:t>
      </w:r>
      <w:bookmarkEnd w:id="0"/>
    </w:p>
    <w:p w14:paraId="6E269C4C" w14:textId="3E5445DD" w:rsidR="00EA734E" w:rsidRPr="00AC67AC" w:rsidRDefault="00EA734E" w:rsidP="005A568F">
      <w:pPr>
        <w:pStyle w:val="Bezodstpw"/>
        <w:numPr>
          <w:ilvl w:val="0"/>
          <w:numId w:val="2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całodobowo </w:t>
      </w:r>
      <w:bookmarkStart w:id="1" w:name="_Hlk88721835"/>
      <w:r w:rsidRPr="00AC67AC">
        <w:rPr>
          <w:rFonts w:ascii="Tahoma" w:hAnsi="Tahoma" w:cs="Tahoma"/>
          <w:sz w:val="18"/>
          <w:szCs w:val="18"/>
        </w:rPr>
        <w:t>(w dni robocze, w dni ustawowo wolne od pracy oraz w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dni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świąteczne)</w:t>
      </w:r>
      <w:r w:rsidR="00C62CA7" w:rsidRPr="00AC67AC">
        <w:rPr>
          <w:rFonts w:ascii="Tahoma" w:hAnsi="Tahoma" w:cs="Tahoma"/>
          <w:sz w:val="18"/>
          <w:szCs w:val="18"/>
        </w:rPr>
        <w:t>.</w:t>
      </w:r>
    </w:p>
    <w:bookmarkEnd w:id="1"/>
    <w:p w14:paraId="5A46FC54" w14:textId="2FC5FC29" w:rsidR="00EA734E" w:rsidRPr="00AC67AC" w:rsidRDefault="00EA734E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Czas reakcji: Wykonawca oświadcza, że czas reakcji na zgłoszenie Zamawiającego tj.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czas przejazdu karetki od otrzymania zgłoszenia od Zamawiającego będzie wynosił</w:t>
      </w:r>
      <w:r w:rsidRPr="00AC67AC">
        <w:rPr>
          <w:rFonts w:ascii="Tahoma" w:hAnsi="Tahoma" w:cs="Tahoma"/>
          <w:sz w:val="18"/>
          <w:szCs w:val="18"/>
          <w:u w:val="single"/>
        </w:rPr>
        <w:t xml:space="preserve">: </w:t>
      </w:r>
      <w:r w:rsidR="002151B7" w:rsidRPr="00AC67AC">
        <w:rPr>
          <w:rFonts w:ascii="Tahoma" w:hAnsi="Tahoma" w:cs="Tahoma"/>
          <w:b/>
          <w:bCs/>
          <w:sz w:val="18"/>
          <w:szCs w:val="18"/>
          <w:u w:val="single"/>
        </w:rPr>
        <w:t>do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 xml:space="preserve"> 30 minut</w:t>
      </w:r>
      <w:r w:rsidRPr="00AC67A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dla przewozów oznaczonych jako „PILNE” (Transport karetką typu S z zespołem specjalistycznym).</w:t>
      </w:r>
      <w:r w:rsidR="0018133D" w:rsidRPr="00AC67AC">
        <w:rPr>
          <w:rFonts w:ascii="Tahoma" w:hAnsi="Tahoma" w:cs="Tahoma"/>
          <w:sz w:val="18"/>
          <w:szCs w:val="18"/>
        </w:rPr>
        <w:t xml:space="preserve"> Dla pozostałych usług</w:t>
      </w:r>
      <w:r w:rsidR="002769FF" w:rsidRPr="00AC67AC">
        <w:rPr>
          <w:rFonts w:ascii="Tahoma" w:hAnsi="Tahoma" w:cs="Tahoma"/>
          <w:sz w:val="18"/>
          <w:szCs w:val="18"/>
        </w:rPr>
        <w:t xml:space="preserve"> </w:t>
      </w:r>
      <w:r w:rsidR="002769FF" w:rsidRPr="00AC67AC">
        <w:rPr>
          <w:rFonts w:ascii="Tahoma" w:hAnsi="Tahoma" w:cs="Tahoma"/>
          <w:bCs/>
          <w:sz w:val="18"/>
          <w:szCs w:val="18"/>
        </w:rPr>
        <w:t xml:space="preserve">transportu </w:t>
      </w:r>
      <w:r w:rsidR="003D79F4" w:rsidRPr="00AC67AC">
        <w:rPr>
          <w:rFonts w:ascii="Tahoma" w:hAnsi="Tahoma" w:cs="Tahoma"/>
          <w:bCs/>
          <w:sz w:val="18"/>
          <w:szCs w:val="18"/>
        </w:rPr>
        <w:t>medycznego</w:t>
      </w:r>
      <w:r w:rsidR="002769FF" w:rsidRPr="00AC67AC">
        <w:rPr>
          <w:rFonts w:ascii="Tahoma" w:hAnsi="Tahoma" w:cs="Tahoma"/>
          <w:bCs/>
          <w:iCs/>
          <w:sz w:val="18"/>
          <w:szCs w:val="18"/>
        </w:rPr>
        <w:t xml:space="preserve"> karetką typu S z zespołem specjalistycznym</w:t>
      </w:r>
      <w:r w:rsidR="002769FF" w:rsidRPr="00AC67AC">
        <w:rPr>
          <w:rFonts w:ascii="Tahoma" w:hAnsi="Tahoma" w:cs="Tahoma"/>
          <w:i/>
          <w:iCs/>
          <w:sz w:val="18"/>
          <w:szCs w:val="18"/>
        </w:rPr>
        <w:t xml:space="preserve"> </w:t>
      </w:r>
      <w:r w:rsidR="002769FF" w:rsidRPr="00AC67AC">
        <w:rPr>
          <w:rFonts w:ascii="Tahoma" w:hAnsi="Tahoma" w:cs="Tahoma"/>
          <w:b/>
          <w:bCs/>
          <w:sz w:val="18"/>
          <w:szCs w:val="18"/>
          <w:u w:val="single"/>
        </w:rPr>
        <w:t>czas przejazdu karetki od otrzymania zgłoszenia od Zamawiającego będzie wynosił</w:t>
      </w:r>
      <w:r w:rsidR="002769FF" w:rsidRPr="00AC67AC">
        <w:rPr>
          <w:rFonts w:ascii="Tahoma" w:hAnsi="Tahoma" w:cs="Tahoma"/>
          <w:sz w:val="18"/>
          <w:szCs w:val="18"/>
          <w:u w:val="single"/>
        </w:rPr>
        <w:t xml:space="preserve">: </w:t>
      </w:r>
      <w:r w:rsidR="002151B7" w:rsidRPr="00AC67AC">
        <w:rPr>
          <w:rFonts w:ascii="Tahoma" w:hAnsi="Tahoma" w:cs="Tahoma"/>
          <w:b/>
          <w:bCs/>
          <w:sz w:val="18"/>
          <w:szCs w:val="18"/>
          <w:u w:val="single"/>
        </w:rPr>
        <w:t>maksymalnie</w:t>
      </w:r>
      <w:r w:rsidR="002769FF" w:rsidRPr="00AC67AC">
        <w:rPr>
          <w:rFonts w:ascii="Tahoma" w:hAnsi="Tahoma" w:cs="Tahoma"/>
          <w:b/>
          <w:bCs/>
          <w:sz w:val="18"/>
          <w:szCs w:val="18"/>
          <w:u w:val="single"/>
        </w:rPr>
        <w:t xml:space="preserve"> 60 minut.</w:t>
      </w:r>
    </w:p>
    <w:p w14:paraId="4EFA4CD8" w14:textId="77606533" w:rsidR="006B2894" w:rsidRPr="00AC67AC" w:rsidRDefault="006B2894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bookmarkStart w:id="2" w:name="_Hlk47955622"/>
      <w:r w:rsidRPr="00AC67AC">
        <w:rPr>
          <w:rFonts w:ascii="Tahoma" w:hAnsi="Tahoma" w:cs="Tahoma"/>
          <w:sz w:val="18"/>
          <w:szCs w:val="18"/>
        </w:rPr>
        <w:lastRenderedPageBreak/>
        <w:t xml:space="preserve">Wykonawca zobowiązuje się, że czas trwania transportu pacjenta, który znajduje się w stanie nagłego zagrożenia zdrowotnego specjalistycznym środkiem transportu medycznego, </w:t>
      </w:r>
      <w:r w:rsidRPr="00AC67AC">
        <w:rPr>
          <w:rFonts w:ascii="Tahoma" w:hAnsi="Tahoma" w:cs="Tahoma"/>
          <w:b/>
          <w:bCs/>
          <w:sz w:val="18"/>
          <w:szCs w:val="18"/>
        </w:rPr>
        <w:t>od Zamawiającego do lądowiska „Sokół”</w:t>
      </w:r>
      <w:r w:rsidRPr="00AC67AC">
        <w:rPr>
          <w:rFonts w:ascii="Tahoma" w:hAnsi="Tahoma" w:cs="Tahoma"/>
          <w:sz w:val="18"/>
          <w:szCs w:val="18"/>
        </w:rPr>
        <w:t xml:space="preserve"> usytuowanego w Warszawie na budynku Biura Bezpieczeństwa Narodowego przy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 xml:space="preserve">ul. Karowej 10, </w:t>
      </w:r>
      <w:r w:rsidRPr="00AC67AC">
        <w:rPr>
          <w:rFonts w:ascii="Tahoma" w:hAnsi="Tahoma" w:cs="Tahoma"/>
          <w:b/>
          <w:bCs/>
          <w:sz w:val="18"/>
          <w:szCs w:val="18"/>
        </w:rPr>
        <w:t>nie przekroczy 5 minut</w:t>
      </w:r>
      <w:r w:rsidRPr="00AC67AC">
        <w:rPr>
          <w:rFonts w:ascii="Tahoma" w:hAnsi="Tahoma" w:cs="Tahoma"/>
          <w:sz w:val="18"/>
          <w:szCs w:val="18"/>
        </w:rPr>
        <w:t>, licząc od momentu przekazania Wykonawcy pacjenta przez Zamawiającego.</w:t>
      </w:r>
    </w:p>
    <w:p w14:paraId="7B2D3F21" w14:textId="3FC29564" w:rsidR="006B2894" w:rsidRPr="00AC67AC" w:rsidRDefault="006B2894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Wykonawca zobowiązuje się, że czas trwania transportu pacjenta, który znajduje się w stanie nagłego zagrożenia zdrowotnego specjalistycznym środkiem transportu medycznego, </w:t>
      </w:r>
      <w:r w:rsidRPr="00AC67AC">
        <w:rPr>
          <w:rFonts w:ascii="Tahoma" w:hAnsi="Tahoma" w:cs="Tahoma"/>
          <w:b/>
          <w:bCs/>
          <w:sz w:val="18"/>
          <w:szCs w:val="18"/>
        </w:rPr>
        <w:t>z lądowiska „Sokół”</w:t>
      </w:r>
      <w:r w:rsidRPr="00AC67AC">
        <w:rPr>
          <w:rFonts w:ascii="Tahoma" w:hAnsi="Tahoma" w:cs="Tahoma"/>
          <w:sz w:val="18"/>
          <w:szCs w:val="18"/>
        </w:rPr>
        <w:t xml:space="preserve"> usytuowanego w Warszawie na budynku Biura Bezpieczeństwa Narodowego przy ul. Karowej 10, </w:t>
      </w:r>
      <w:r w:rsidRPr="00AC67AC">
        <w:rPr>
          <w:rFonts w:ascii="Tahoma" w:hAnsi="Tahoma" w:cs="Tahoma"/>
          <w:b/>
          <w:bCs/>
          <w:sz w:val="18"/>
          <w:szCs w:val="18"/>
        </w:rPr>
        <w:t>do</w:t>
      </w:r>
      <w:r w:rsidR="00AC67AC">
        <w:rPr>
          <w:rFonts w:ascii="Tahoma" w:hAnsi="Tahoma" w:cs="Tahoma"/>
          <w:b/>
          <w:bCs/>
          <w:sz w:val="18"/>
          <w:szCs w:val="18"/>
        </w:rPr>
        <w:t> </w:t>
      </w:r>
      <w:r w:rsidRPr="00AC67AC">
        <w:rPr>
          <w:rFonts w:ascii="Tahoma" w:hAnsi="Tahoma" w:cs="Tahoma"/>
          <w:b/>
          <w:bCs/>
          <w:sz w:val="18"/>
          <w:szCs w:val="18"/>
        </w:rPr>
        <w:t>Zamawiającego</w:t>
      </w:r>
      <w:r w:rsidRPr="00AC67AC">
        <w:rPr>
          <w:rFonts w:ascii="Tahoma" w:hAnsi="Tahoma" w:cs="Tahoma"/>
          <w:sz w:val="18"/>
          <w:szCs w:val="18"/>
        </w:rPr>
        <w:t xml:space="preserve">, </w:t>
      </w:r>
      <w:r w:rsidRPr="00AC67AC">
        <w:rPr>
          <w:rFonts w:ascii="Tahoma" w:hAnsi="Tahoma" w:cs="Tahoma"/>
          <w:b/>
          <w:bCs/>
          <w:sz w:val="18"/>
          <w:szCs w:val="18"/>
        </w:rPr>
        <w:t>nie przekroczy 5 minut</w:t>
      </w:r>
      <w:r w:rsidRPr="00AC67AC">
        <w:rPr>
          <w:rFonts w:ascii="Tahoma" w:hAnsi="Tahoma" w:cs="Tahoma"/>
          <w:sz w:val="18"/>
          <w:szCs w:val="18"/>
        </w:rPr>
        <w:t>, licząc od momentu przekazania Wykonawcy pacjenta przez lotniczy zespół ratownictwa medycznego.</w:t>
      </w:r>
      <w:bookmarkEnd w:id="2"/>
    </w:p>
    <w:p w14:paraId="704B11EE" w14:textId="77777777" w:rsidR="00EA734E" w:rsidRPr="00AC67AC" w:rsidRDefault="00EA734E" w:rsidP="005A568F">
      <w:pPr>
        <w:pStyle w:val="Nagwek"/>
        <w:numPr>
          <w:ilvl w:val="0"/>
          <w:numId w:val="1"/>
        </w:numPr>
        <w:tabs>
          <w:tab w:val="clear" w:pos="4536"/>
          <w:tab w:val="clear" w:pos="9072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Wymagania dot. pojazdów:</w:t>
      </w:r>
    </w:p>
    <w:p w14:paraId="0AFBDB7D" w14:textId="5063A549" w:rsidR="00EA734E" w:rsidRPr="00AC67AC" w:rsidRDefault="00EA734E" w:rsidP="005A568F">
      <w:pPr>
        <w:pStyle w:val="Bezodstpw"/>
        <w:numPr>
          <w:ilvl w:val="0"/>
          <w:numId w:val="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Wykonawca musi dysponować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min. 2 pojazdami – karetk</w:t>
      </w:r>
      <w:r w:rsidR="00A744F6" w:rsidRPr="00AC67AC">
        <w:rPr>
          <w:rFonts w:ascii="Tahoma" w:hAnsi="Tahoma" w:cs="Tahoma"/>
          <w:b/>
          <w:bCs/>
          <w:sz w:val="18"/>
          <w:szCs w:val="18"/>
          <w:u w:val="single"/>
        </w:rPr>
        <w:t>ami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 xml:space="preserve"> specjalistyczn</w:t>
      </w:r>
      <w:r w:rsidR="00A744F6" w:rsidRPr="00AC67AC">
        <w:rPr>
          <w:rFonts w:ascii="Tahoma" w:hAnsi="Tahoma" w:cs="Tahoma"/>
          <w:b/>
          <w:bCs/>
          <w:sz w:val="18"/>
          <w:szCs w:val="18"/>
          <w:u w:val="single"/>
        </w:rPr>
        <w:t>ymi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 xml:space="preserve"> typu S</w:t>
      </w:r>
      <w:r w:rsidR="00C62CA7" w:rsidRPr="00AC67AC">
        <w:rPr>
          <w:rFonts w:ascii="Tahoma" w:hAnsi="Tahoma" w:cs="Tahoma"/>
          <w:sz w:val="18"/>
          <w:szCs w:val="18"/>
        </w:rPr>
        <w:t>;</w:t>
      </w:r>
    </w:p>
    <w:p w14:paraId="7B1FFFFB" w14:textId="7C0A9F4B" w:rsidR="00EA734E" w:rsidRPr="00AC67AC" w:rsidRDefault="00EA734E" w:rsidP="005A568F">
      <w:pPr>
        <w:pStyle w:val="Bezodstpw"/>
        <w:numPr>
          <w:ilvl w:val="0"/>
          <w:numId w:val="3"/>
        </w:numPr>
        <w:spacing w:line="360" w:lineRule="auto"/>
        <w:ind w:left="567" w:hanging="283"/>
        <w:rPr>
          <w:rFonts w:ascii="Tahoma" w:hAnsi="Tahoma" w:cs="Tahoma"/>
          <w:i/>
          <w:iCs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pojazdy muszą odpowiadać warunkom technicznym określonym w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Rozporządzeniu Ministra Infrastruktury z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dnia 3</w:t>
      </w:r>
      <w:r w:rsidR="008F4AA6">
        <w:rPr>
          <w:rFonts w:ascii="Tahoma" w:hAnsi="Tahoma" w:cs="Tahoma"/>
          <w:sz w:val="18"/>
          <w:szCs w:val="18"/>
        </w:rPr>
        <w:t>1</w:t>
      </w:r>
      <w:r w:rsidRPr="00AC67AC">
        <w:rPr>
          <w:rFonts w:ascii="Tahoma" w:hAnsi="Tahoma" w:cs="Tahoma"/>
          <w:sz w:val="18"/>
          <w:szCs w:val="18"/>
        </w:rPr>
        <w:t xml:space="preserve"> grudnia 2002 r</w:t>
      </w:r>
      <w:r w:rsidR="002769FF" w:rsidRPr="00AC67AC">
        <w:rPr>
          <w:rFonts w:ascii="Tahoma" w:hAnsi="Tahoma" w:cs="Tahoma"/>
          <w:sz w:val="18"/>
          <w:szCs w:val="18"/>
        </w:rPr>
        <w:t>oku</w:t>
      </w:r>
      <w:r w:rsidRPr="00AC67AC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iCs/>
          <w:sz w:val="18"/>
          <w:szCs w:val="18"/>
        </w:rPr>
        <w:t>w sprawie warunków technicznych pojazdów oraz zakresu ich niezbędnego wyposażenia</w:t>
      </w:r>
      <w:r w:rsidRPr="00AC67AC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i/>
          <w:iCs/>
          <w:sz w:val="18"/>
          <w:szCs w:val="18"/>
        </w:rPr>
        <w:t>(Dz. U. z 2016 r.</w:t>
      </w:r>
      <w:r w:rsidR="00D0636B" w:rsidRPr="00AC67AC">
        <w:rPr>
          <w:rFonts w:ascii="Tahoma" w:hAnsi="Tahoma" w:cs="Tahoma"/>
          <w:i/>
          <w:iCs/>
          <w:sz w:val="18"/>
          <w:szCs w:val="18"/>
        </w:rPr>
        <w:t>,</w:t>
      </w:r>
      <w:r w:rsidRPr="00AC67AC">
        <w:rPr>
          <w:rFonts w:ascii="Tahoma" w:hAnsi="Tahoma" w:cs="Tahoma"/>
          <w:i/>
          <w:iCs/>
          <w:sz w:val="18"/>
          <w:szCs w:val="18"/>
        </w:rPr>
        <w:t xml:space="preserve"> poz. 2022)</w:t>
      </w:r>
      <w:r w:rsidR="00C62CA7" w:rsidRPr="00AC67AC">
        <w:rPr>
          <w:rFonts w:ascii="Tahoma" w:hAnsi="Tahoma" w:cs="Tahoma"/>
          <w:i/>
          <w:iCs/>
          <w:sz w:val="18"/>
          <w:szCs w:val="18"/>
        </w:rPr>
        <w:t>;</w:t>
      </w:r>
    </w:p>
    <w:p w14:paraId="15AC3B85" w14:textId="77777777" w:rsidR="00EA734E" w:rsidRPr="00AC67AC" w:rsidRDefault="0018133D" w:rsidP="005A568F">
      <w:pPr>
        <w:pStyle w:val="Bezodstpw"/>
        <w:numPr>
          <w:ilvl w:val="0"/>
          <w:numId w:val="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karetki są pojazdami samochodowymi uprzywilejowanymi w rozumieniu przepisów art. 53 ust. 1 ustawy Prawo o ruchu drogowym</w:t>
      </w:r>
      <w:r w:rsidR="00C62CA7" w:rsidRPr="00AC67AC">
        <w:rPr>
          <w:rFonts w:ascii="Tahoma" w:hAnsi="Tahoma" w:cs="Tahoma"/>
          <w:sz w:val="18"/>
          <w:szCs w:val="18"/>
        </w:rPr>
        <w:t>;</w:t>
      </w:r>
    </w:p>
    <w:p w14:paraId="0B741032" w14:textId="3BF8796A" w:rsidR="00EA734E" w:rsidRPr="00AC67AC" w:rsidRDefault="00EA734E" w:rsidP="005A568F">
      <w:pPr>
        <w:pStyle w:val="Bezodstpw"/>
        <w:numPr>
          <w:ilvl w:val="0"/>
          <w:numId w:val="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Pojazdy przeznaczone do realizacji przedmiotu zamówienia winny: posiadać ubezpieczenie OC; aktualne, dopuszczające do ruchu badania techniczne; opinię sanitarną o pojeździe, dla pojazdów przeznaczonych do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realizacji zadań oraz włączanych do użytkowania w trakcie trwania umowy (przed ich włączeniem do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użytkowania) oraz winny być utrzymane w należytym porządku;</w:t>
      </w:r>
    </w:p>
    <w:p w14:paraId="7E9E0E73" w14:textId="77777777" w:rsidR="00EA734E" w:rsidRPr="00AC67AC" w:rsidRDefault="00EA734E" w:rsidP="005A568F">
      <w:pPr>
        <w:pStyle w:val="Bezodstpw"/>
        <w:numPr>
          <w:ilvl w:val="0"/>
          <w:numId w:val="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Wykonawca zobowiązuje się przedłożyć na żądanie Zamawiającego dowody aktualnych przeglądów środków transportu, serwisu i przeglądów okresowych, zezwoleń dopuszczających pojazd do ruchu jako uprzywilejowany</w:t>
      </w:r>
      <w:r w:rsidR="00C62CA7" w:rsidRPr="00AC67AC">
        <w:rPr>
          <w:rFonts w:ascii="Tahoma" w:hAnsi="Tahoma" w:cs="Tahoma"/>
          <w:sz w:val="18"/>
          <w:szCs w:val="18"/>
        </w:rPr>
        <w:t>;</w:t>
      </w:r>
    </w:p>
    <w:p w14:paraId="109D4C23" w14:textId="0CE127FC" w:rsidR="00EA734E" w:rsidRPr="00AC67AC" w:rsidRDefault="00EA734E" w:rsidP="005A568F">
      <w:pPr>
        <w:pStyle w:val="Bezodstpw"/>
        <w:numPr>
          <w:ilvl w:val="0"/>
          <w:numId w:val="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Wykonawca </w:t>
      </w:r>
      <w:r w:rsidRPr="00AC67AC">
        <w:rPr>
          <w:rFonts w:ascii="Tahoma" w:hAnsi="Tahoma" w:cs="Tahoma"/>
          <w:sz w:val="18"/>
          <w:szCs w:val="18"/>
          <w:u w:val="single"/>
        </w:rPr>
        <w:t>ma obowiązek dokonać we własnym zakresie dezynfekcji pojazdu po</w:t>
      </w:r>
      <w:r w:rsidR="00773352" w:rsidRPr="00AC67AC">
        <w:rPr>
          <w:rFonts w:ascii="Tahoma" w:hAnsi="Tahoma" w:cs="Tahoma"/>
          <w:sz w:val="18"/>
          <w:szCs w:val="18"/>
          <w:u w:val="single"/>
        </w:rPr>
        <w:t> </w:t>
      </w:r>
      <w:r w:rsidRPr="00AC67AC">
        <w:rPr>
          <w:rFonts w:ascii="Tahoma" w:hAnsi="Tahoma" w:cs="Tahoma"/>
          <w:sz w:val="18"/>
          <w:szCs w:val="18"/>
          <w:u w:val="single"/>
        </w:rPr>
        <w:t>przewozie każdego pacjenta</w:t>
      </w:r>
      <w:r w:rsidR="00C62CA7" w:rsidRPr="00AC67AC">
        <w:rPr>
          <w:rFonts w:ascii="Tahoma" w:hAnsi="Tahoma" w:cs="Tahoma"/>
          <w:sz w:val="18"/>
          <w:szCs w:val="18"/>
        </w:rPr>
        <w:t>;</w:t>
      </w:r>
    </w:p>
    <w:p w14:paraId="7D7EA604" w14:textId="0DF45B4A" w:rsidR="00EA734E" w:rsidRPr="00AC67AC" w:rsidRDefault="00EA734E" w:rsidP="005A568F">
      <w:pPr>
        <w:pStyle w:val="Bezodstpw"/>
        <w:numPr>
          <w:ilvl w:val="0"/>
          <w:numId w:val="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Wykonawca zobowiązany jest do </w:t>
      </w:r>
      <w:r w:rsidRPr="00AC67AC">
        <w:rPr>
          <w:rFonts w:ascii="Tahoma" w:hAnsi="Tahoma" w:cs="Tahoma"/>
          <w:sz w:val="18"/>
          <w:szCs w:val="18"/>
          <w:u w:val="single"/>
        </w:rPr>
        <w:t>zaopatrzenia się we własnym zakresie w wyroby medyczne, sprzęt i inne materiały niezbędne do udzielania świadczeń w ramach przedmiotu zamówienia</w:t>
      </w:r>
      <w:r w:rsidR="00C62CA7" w:rsidRPr="00AC67AC">
        <w:rPr>
          <w:rFonts w:ascii="Tahoma" w:hAnsi="Tahoma" w:cs="Tahoma"/>
          <w:sz w:val="18"/>
          <w:szCs w:val="18"/>
        </w:rPr>
        <w:t>;</w:t>
      </w:r>
    </w:p>
    <w:p w14:paraId="7EB3D658" w14:textId="77777777" w:rsidR="00EA734E" w:rsidRPr="00AC67AC" w:rsidRDefault="00EA734E" w:rsidP="005A568F">
      <w:pPr>
        <w:pStyle w:val="Bezodstpw"/>
        <w:numPr>
          <w:ilvl w:val="0"/>
          <w:numId w:val="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Wykonawca zobowiązuje się przedłożyć na żądanie Zamawiającego aktualne dowody dopuszczenia aparatury/ sprzętu do stosowania w ochronie zdrowia.</w:t>
      </w:r>
    </w:p>
    <w:p w14:paraId="5432E794" w14:textId="1548DB67" w:rsidR="00EA734E" w:rsidRPr="00AC67AC" w:rsidRDefault="00EA734E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Zamawiający zgłaszać będzie potrzeby w zakresie transportu </w:t>
      </w:r>
      <w:r w:rsidR="003D79F4" w:rsidRPr="00AC67AC">
        <w:rPr>
          <w:rFonts w:ascii="Tahoma" w:hAnsi="Tahoma" w:cs="Tahoma"/>
          <w:sz w:val="18"/>
          <w:szCs w:val="18"/>
        </w:rPr>
        <w:t>medycznego</w:t>
      </w:r>
      <w:r w:rsidRPr="00AC67AC">
        <w:rPr>
          <w:rFonts w:ascii="Tahoma" w:hAnsi="Tahoma" w:cs="Tahoma"/>
          <w:sz w:val="18"/>
          <w:szCs w:val="18"/>
        </w:rPr>
        <w:t xml:space="preserve"> specjalistycznego (S) następująco: </w:t>
      </w:r>
    </w:p>
    <w:p w14:paraId="3FEAEB1D" w14:textId="3952D2AB" w:rsidR="00EA734E" w:rsidRPr="00AC67AC" w:rsidRDefault="00EA734E" w:rsidP="005A568F">
      <w:pPr>
        <w:pStyle w:val="Bezodstpw"/>
        <w:numPr>
          <w:ilvl w:val="0"/>
          <w:numId w:val="4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telefonicznie przez osobę upoważnioną przez Zamawiającego </w:t>
      </w:r>
      <w:r w:rsidRPr="00AC67AC">
        <w:rPr>
          <w:rFonts w:ascii="Tahoma" w:hAnsi="Tahoma" w:cs="Tahoma"/>
          <w:b/>
          <w:bCs/>
          <w:sz w:val="18"/>
          <w:szCs w:val="18"/>
        </w:rPr>
        <w:t>na całodobowy numer telefonu Wykonawcy</w:t>
      </w:r>
      <w:r w:rsidR="00C62CA7" w:rsidRPr="00AC67AC">
        <w:rPr>
          <w:rFonts w:ascii="Tahoma" w:hAnsi="Tahoma" w:cs="Tahoma"/>
          <w:sz w:val="18"/>
          <w:szCs w:val="18"/>
        </w:rPr>
        <w:t>;</w:t>
      </w:r>
    </w:p>
    <w:p w14:paraId="324A82EA" w14:textId="3968B2BA" w:rsidR="00EA734E" w:rsidRPr="00AC67AC" w:rsidRDefault="00EA734E" w:rsidP="005A568F">
      <w:pPr>
        <w:pStyle w:val="Bezodstpw"/>
        <w:numPr>
          <w:ilvl w:val="0"/>
          <w:numId w:val="4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zgłoszenie  telefoniczne potwierdzone zostanie pisemnym „</w:t>
      </w:r>
      <w:r w:rsidRPr="00AC67AC">
        <w:rPr>
          <w:rFonts w:ascii="Tahoma" w:hAnsi="Tahoma" w:cs="Tahoma"/>
          <w:i/>
          <w:iCs/>
          <w:sz w:val="18"/>
          <w:szCs w:val="18"/>
        </w:rPr>
        <w:t>Zleceniem na</w:t>
      </w:r>
      <w:r w:rsidR="00773352" w:rsidRPr="00AC67AC">
        <w:rPr>
          <w:rFonts w:ascii="Tahoma" w:hAnsi="Tahoma" w:cs="Tahoma"/>
          <w:i/>
          <w:iCs/>
          <w:sz w:val="18"/>
          <w:szCs w:val="18"/>
        </w:rPr>
        <w:t> </w:t>
      </w:r>
      <w:r w:rsidRPr="00AC67AC">
        <w:rPr>
          <w:rFonts w:ascii="Tahoma" w:hAnsi="Tahoma" w:cs="Tahoma"/>
          <w:i/>
          <w:iCs/>
          <w:sz w:val="18"/>
          <w:szCs w:val="18"/>
        </w:rPr>
        <w:t>przewiezienie chorego</w:t>
      </w:r>
      <w:r w:rsidRPr="00AC67AC">
        <w:rPr>
          <w:rFonts w:ascii="Tahoma" w:hAnsi="Tahoma" w:cs="Tahoma"/>
          <w:sz w:val="18"/>
          <w:szCs w:val="18"/>
        </w:rPr>
        <w:t>” doręczonym pracownikowi Wykonawcy przed rozpoczęciem realizacji przewozu</w:t>
      </w:r>
      <w:r w:rsidR="00C62CA7" w:rsidRPr="00AC67AC">
        <w:rPr>
          <w:rFonts w:ascii="Tahoma" w:hAnsi="Tahoma" w:cs="Tahoma"/>
          <w:sz w:val="18"/>
          <w:szCs w:val="18"/>
        </w:rPr>
        <w:t>;</w:t>
      </w:r>
    </w:p>
    <w:p w14:paraId="6F8D1A81" w14:textId="4FDFFB6B" w:rsidR="00EA734E" w:rsidRPr="00AC67AC" w:rsidRDefault="00EA734E" w:rsidP="005A568F">
      <w:pPr>
        <w:pStyle w:val="Bezodstpw"/>
        <w:numPr>
          <w:ilvl w:val="0"/>
          <w:numId w:val="4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„</w:t>
      </w:r>
      <w:r w:rsidRPr="00AC67AC">
        <w:rPr>
          <w:rFonts w:ascii="Tahoma" w:hAnsi="Tahoma" w:cs="Tahoma"/>
          <w:i/>
          <w:iCs/>
          <w:sz w:val="18"/>
          <w:szCs w:val="18"/>
        </w:rPr>
        <w:t>Zlecenie na przewiezienie chorego</w:t>
      </w:r>
      <w:r w:rsidRPr="00AC67AC">
        <w:rPr>
          <w:rFonts w:ascii="Tahoma" w:hAnsi="Tahoma" w:cs="Tahoma"/>
          <w:sz w:val="18"/>
          <w:szCs w:val="18"/>
        </w:rPr>
        <w:t>” powinno być wypełnione czytelnie, zawierać imię i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nazwisko pacjenta, wiek, PESEL, miejsce dokąd pacjent ma być przewieziony, określony rodzaj karetki, którą pacjent ma być przewieziony, pieczątkę Zamawiającego oraz pieczątkę i podpis lekarza zlecającego przewóz</w:t>
      </w:r>
      <w:r w:rsidR="00C62CA7" w:rsidRPr="00AC67AC">
        <w:rPr>
          <w:rFonts w:ascii="Tahoma" w:hAnsi="Tahoma" w:cs="Tahoma"/>
          <w:sz w:val="18"/>
          <w:szCs w:val="18"/>
        </w:rPr>
        <w:t>;</w:t>
      </w:r>
    </w:p>
    <w:p w14:paraId="133EBC5B" w14:textId="3109E42C" w:rsidR="00EA734E" w:rsidRPr="00AC67AC" w:rsidRDefault="00EA734E" w:rsidP="005A568F">
      <w:pPr>
        <w:pStyle w:val="Bezodstpw"/>
        <w:numPr>
          <w:ilvl w:val="0"/>
          <w:numId w:val="4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„</w:t>
      </w:r>
      <w:r w:rsidRPr="00AC67AC">
        <w:rPr>
          <w:rFonts w:ascii="Tahoma" w:hAnsi="Tahoma" w:cs="Tahoma"/>
          <w:i/>
          <w:iCs/>
          <w:sz w:val="18"/>
          <w:szCs w:val="18"/>
        </w:rPr>
        <w:t>Zlecenie na przewiezienie chorego</w:t>
      </w:r>
      <w:r w:rsidRPr="00AC67AC">
        <w:rPr>
          <w:rFonts w:ascii="Tahoma" w:hAnsi="Tahoma" w:cs="Tahoma"/>
          <w:sz w:val="18"/>
          <w:szCs w:val="18"/>
        </w:rPr>
        <w:t>” będzie zawierać rozpoznanie i nr statystyczny choroby wg</w:t>
      </w:r>
      <w:r w:rsidR="006B4E6E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ICD-10 Międzynarodowej Statystycznej Klasyfikacji Chorób i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Problemów Zdrowotnych, jedynie w uzasadnionych przypadkach, gdy</w:t>
      </w:r>
      <w:r w:rsidR="006A2DBD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ta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informacja jest niezbędna dla osób realizujących transport ze względu na</w:t>
      </w:r>
      <w:r w:rsidR="002249DE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stan zdrowia pacjenta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68CC9B57" w14:textId="1D3EA5C4" w:rsidR="00EA734E" w:rsidRPr="00AC67AC" w:rsidRDefault="00EA734E" w:rsidP="005A568F">
      <w:pPr>
        <w:pStyle w:val="Bezodstpw"/>
        <w:numPr>
          <w:ilvl w:val="0"/>
          <w:numId w:val="4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Wykonawca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zobowiązuje się niezwłocznie potwierdzić</w:t>
      </w:r>
      <w:r w:rsidRPr="00AC67AC">
        <w:rPr>
          <w:rFonts w:ascii="Tahoma" w:hAnsi="Tahoma" w:cs="Tahoma"/>
          <w:sz w:val="18"/>
          <w:szCs w:val="18"/>
        </w:rPr>
        <w:t xml:space="preserve"> (</w:t>
      </w:r>
      <w:r w:rsidR="00D0636B" w:rsidRPr="00AC67AC">
        <w:rPr>
          <w:rFonts w:ascii="Tahoma" w:hAnsi="Tahoma" w:cs="Tahoma"/>
          <w:i/>
          <w:iCs/>
          <w:sz w:val="18"/>
          <w:szCs w:val="18"/>
        </w:rPr>
        <w:t>e-mail</w:t>
      </w:r>
      <w:r w:rsidRPr="00AC67AC">
        <w:rPr>
          <w:rFonts w:ascii="Tahoma" w:hAnsi="Tahoma" w:cs="Tahoma"/>
          <w:i/>
          <w:iCs/>
          <w:sz w:val="18"/>
          <w:szCs w:val="18"/>
        </w:rPr>
        <w:t xml:space="preserve"> lub telefonicznie</w:t>
      </w:r>
      <w:r w:rsidRPr="00AC67AC">
        <w:rPr>
          <w:rFonts w:ascii="Tahoma" w:hAnsi="Tahoma" w:cs="Tahoma"/>
          <w:sz w:val="18"/>
          <w:szCs w:val="18"/>
        </w:rPr>
        <w:t>) przyjęcie zlecenia poprzez określenie godziny przybycia zespołu po pacjenta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0B3B4372" w14:textId="77777777" w:rsidR="00B174FF" w:rsidRPr="00AC67AC" w:rsidRDefault="00B174FF" w:rsidP="005A568F">
      <w:pPr>
        <w:pStyle w:val="Bezodstpw"/>
        <w:numPr>
          <w:ilvl w:val="0"/>
          <w:numId w:val="4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lastRenderedPageBreak/>
        <w:t>każdorazowe zlecenie wykonania usługi transportu medycznego specjalistycznym środkiem transportu powinno być wypełnione czytelnie, zawierać w szczególności następujące elementy: imię i nazwisko pacjenta, wiek, PESEL, datę i godzinę przylotu samolotu na lądowisko „Sokół”, pieczątkę Zamawiającego oraz pieczątkę i podpis lekarza zlecającego przewóz;</w:t>
      </w:r>
    </w:p>
    <w:p w14:paraId="076A11D8" w14:textId="12757E04" w:rsidR="00B174FF" w:rsidRPr="00AC67AC" w:rsidRDefault="00B174FF" w:rsidP="005A568F">
      <w:pPr>
        <w:pStyle w:val="Bezodstpw"/>
        <w:spacing w:line="360" w:lineRule="auto"/>
        <w:ind w:left="567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Wykonawca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zobowiązuje się niezwłocznie, w ciągu maksymalnie 5 minut potwierdzić</w:t>
      </w:r>
      <w:r w:rsidRPr="00AC67AC">
        <w:rPr>
          <w:rFonts w:ascii="Tahoma" w:hAnsi="Tahoma" w:cs="Tahoma"/>
          <w:sz w:val="18"/>
          <w:szCs w:val="18"/>
        </w:rPr>
        <w:t xml:space="preserve"> (</w:t>
      </w:r>
      <w:r w:rsidRPr="00AC67AC">
        <w:rPr>
          <w:rFonts w:ascii="Tahoma" w:hAnsi="Tahoma" w:cs="Tahoma"/>
          <w:i/>
          <w:iCs/>
          <w:sz w:val="18"/>
          <w:szCs w:val="18"/>
        </w:rPr>
        <w:t>e-mail lub</w:t>
      </w:r>
      <w:r w:rsidR="00AC67AC">
        <w:rPr>
          <w:rFonts w:ascii="Tahoma" w:hAnsi="Tahoma" w:cs="Tahoma"/>
          <w:i/>
          <w:iCs/>
          <w:sz w:val="18"/>
          <w:szCs w:val="18"/>
        </w:rPr>
        <w:t> </w:t>
      </w:r>
      <w:r w:rsidRPr="00AC67AC">
        <w:rPr>
          <w:rFonts w:ascii="Tahoma" w:hAnsi="Tahoma" w:cs="Tahoma"/>
          <w:i/>
          <w:iCs/>
          <w:sz w:val="18"/>
          <w:szCs w:val="18"/>
        </w:rPr>
        <w:t>fax</w:t>
      </w:r>
      <w:r w:rsidRPr="00AC67AC">
        <w:rPr>
          <w:rFonts w:ascii="Tahoma" w:hAnsi="Tahoma" w:cs="Tahoma"/>
          <w:sz w:val="18"/>
          <w:szCs w:val="18"/>
        </w:rPr>
        <w:t>) przyjęcie zlecenia poprzez określenie godziny przybycia zespołu po pacjenta;</w:t>
      </w:r>
    </w:p>
    <w:p w14:paraId="0C703FDC" w14:textId="77777777" w:rsidR="00EA734E" w:rsidRPr="00AC67AC" w:rsidRDefault="00EA734E" w:rsidP="005A568F">
      <w:pPr>
        <w:pStyle w:val="Bezodstpw"/>
        <w:numPr>
          <w:ilvl w:val="0"/>
          <w:numId w:val="4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Dyspozytor Wykonawcy zobowiązany jest do prowadzenia rejestru zleceń - wpisy w rejestrze dokonywane są zgodnie z kolejnością zgłoszeń</w:t>
      </w:r>
      <w:r w:rsidR="0018133D" w:rsidRPr="00AC67AC">
        <w:rPr>
          <w:rFonts w:ascii="Tahoma" w:hAnsi="Tahoma" w:cs="Tahoma"/>
          <w:sz w:val="18"/>
          <w:szCs w:val="18"/>
        </w:rPr>
        <w:t>;</w:t>
      </w:r>
    </w:p>
    <w:p w14:paraId="494E99F0" w14:textId="77777777" w:rsidR="0018133D" w:rsidRPr="00AC67AC" w:rsidRDefault="0018133D" w:rsidP="005A568F">
      <w:pPr>
        <w:pStyle w:val="Bezodstpw"/>
        <w:numPr>
          <w:ilvl w:val="0"/>
          <w:numId w:val="4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Czas dojazdu pojazdu zastępczego wynosi max. 30 min. od chwili zgłoszenia awarii przez Kierowcę,</w:t>
      </w:r>
    </w:p>
    <w:p w14:paraId="67745CCF" w14:textId="77777777" w:rsidR="0018133D" w:rsidRPr="00AC67AC" w:rsidRDefault="0018133D" w:rsidP="005A568F">
      <w:pPr>
        <w:pStyle w:val="Bezodstpw"/>
        <w:numPr>
          <w:ilvl w:val="0"/>
          <w:numId w:val="4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 przypadku realizowania transportu ratującego życie, Wykonawca, w powyższej sytuacji, zobowiązany jest do kontynuowania realizacji usługi, zastępczym środkiem transportu, znajdującym się najbliżej miejsca zdarzenia. Wykonawca zobowiązany jest do zamówienia usługi transportu zastępczego u innego przewoźnika na swój koszt w czasie nieprzekraczającym 15 min. od chwili zgłoszenia awarii przez Kierowcę, jeśli inny przewoźnik będzie  w stanie szybciej niż Wykonawca zrealizować transport do miejsca docelowego,</w:t>
      </w:r>
    </w:p>
    <w:p w14:paraId="76195C1E" w14:textId="28BAED4E" w:rsidR="0018133D" w:rsidRPr="00AC67AC" w:rsidRDefault="0018133D" w:rsidP="005A568F">
      <w:pPr>
        <w:pStyle w:val="Bezodstpw"/>
        <w:numPr>
          <w:ilvl w:val="0"/>
          <w:numId w:val="4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 przypadku upływu czasu przewidzianego na przyjazd pojazdu zastępczego, Zamawiający, ma prawo do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zamówienia innego transportu na koszt Wykonawcy.</w:t>
      </w:r>
    </w:p>
    <w:p w14:paraId="45EFF2D1" w14:textId="2B55CED3" w:rsidR="00EA734E" w:rsidRPr="00AC67AC" w:rsidRDefault="00EA734E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Zamawiaj</w:t>
      </w:r>
      <w:r w:rsidRPr="00AC67AC">
        <w:rPr>
          <w:rFonts w:ascii="Tahoma" w:eastAsia="TimesNewRoman" w:hAnsi="Tahoma" w:cs="Tahoma"/>
          <w:sz w:val="18"/>
          <w:szCs w:val="18"/>
        </w:rPr>
        <w:t>ą</w:t>
      </w:r>
      <w:r w:rsidRPr="00AC67AC">
        <w:rPr>
          <w:rFonts w:ascii="Tahoma" w:hAnsi="Tahoma" w:cs="Tahoma"/>
          <w:sz w:val="18"/>
          <w:szCs w:val="18"/>
        </w:rPr>
        <w:t>cy zastrzega sobie mo</w:t>
      </w:r>
      <w:r w:rsidRPr="00AC67AC">
        <w:rPr>
          <w:rFonts w:ascii="Tahoma" w:eastAsia="TimesNewRoman" w:hAnsi="Tahoma" w:cs="Tahoma"/>
          <w:sz w:val="18"/>
          <w:szCs w:val="18"/>
        </w:rPr>
        <w:t>ż</w:t>
      </w:r>
      <w:r w:rsidRPr="00AC67AC">
        <w:rPr>
          <w:rFonts w:ascii="Tahoma" w:hAnsi="Tahoma" w:cs="Tahoma"/>
          <w:sz w:val="18"/>
          <w:szCs w:val="18"/>
        </w:rPr>
        <w:t>liwo</w:t>
      </w:r>
      <w:r w:rsidRPr="00AC67AC">
        <w:rPr>
          <w:rFonts w:ascii="Tahoma" w:eastAsia="TimesNewRoman" w:hAnsi="Tahoma" w:cs="Tahoma"/>
          <w:sz w:val="18"/>
          <w:szCs w:val="18"/>
        </w:rPr>
        <w:t>ść</w:t>
      </w:r>
      <w:r w:rsidRPr="00AC67AC">
        <w:rPr>
          <w:rFonts w:ascii="Tahoma" w:hAnsi="Tahoma" w:cs="Tahoma"/>
          <w:sz w:val="18"/>
          <w:szCs w:val="18"/>
        </w:rPr>
        <w:t>, aby w uzasadnionych przypadkach transportowanemu pacjentowi towarzyszył pracownik Zamawiaj</w:t>
      </w:r>
      <w:r w:rsidRPr="00AC67AC">
        <w:rPr>
          <w:rFonts w:ascii="Tahoma" w:eastAsia="TimesNewRoman" w:hAnsi="Tahoma" w:cs="Tahoma"/>
          <w:sz w:val="18"/>
          <w:szCs w:val="18"/>
        </w:rPr>
        <w:t>ą</w:t>
      </w:r>
      <w:r w:rsidRPr="00AC67AC">
        <w:rPr>
          <w:rFonts w:ascii="Tahoma" w:hAnsi="Tahoma" w:cs="Tahoma"/>
          <w:sz w:val="18"/>
          <w:szCs w:val="18"/>
        </w:rPr>
        <w:t>cego (</w:t>
      </w:r>
      <w:r w:rsidRPr="00AC67AC">
        <w:rPr>
          <w:rFonts w:ascii="Tahoma" w:hAnsi="Tahoma" w:cs="Tahoma"/>
          <w:i/>
          <w:iCs/>
          <w:sz w:val="18"/>
          <w:szCs w:val="18"/>
        </w:rPr>
        <w:t>bez</w:t>
      </w:r>
      <w:r w:rsidR="00773352" w:rsidRPr="00AC67AC">
        <w:rPr>
          <w:rFonts w:ascii="Tahoma" w:hAnsi="Tahoma" w:cs="Tahoma"/>
          <w:i/>
          <w:iCs/>
          <w:sz w:val="18"/>
          <w:szCs w:val="18"/>
        </w:rPr>
        <w:t> </w:t>
      </w:r>
      <w:r w:rsidRPr="00AC67AC">
        <w:rPr>
          <w:rFonts w:ascii="Tahoma" w:hAnsi="Tahoma" w:cs="Tahoma"/>
          <w:i/>
          <w:iCs/>
          <w:sz w:val="18"/>
          <w:szCs w:val="18"/>
        </w:rPr>
        <w:t>dodatkowych opłat</w:t>
      </w:r>
      <w:r w:rsidRPr="00AC67AC">
        <w:rPr>
          <w:rFonts w:ascii="Tahoma" w:hAnsi="Tahoma" w:cs="Tahoma"/>
          <w:sz w:val="18"/>
          <w:szCs w:val="18"/>
        </w:rPr>
        <w:t>).</w:t>
      </w:r>
    </w:p>
    <w:p w14:paraId="214328F3" w14:textId="25FD216C" w:rsidR="00EA734E" w:rsidRPr="00AC67AC" w:rsidRDefault="00EA734E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  <w:u w:val="single"/>
        </w:rPr>
      </w:pPr>
      <w:r w:rsidRPr="00AC67AC">
        <w:rPr>
          <w:rFonts w:ascii="Tahoma" w:hAnsi="Tahoma" w:cs="Tahoma"/>
          <w:sz w:val="18"/>
          <w:szCs w:val="18"/>
          <w:u w:val="single"/>
        </w:rPr>
        <w:t>Zamawiający dopuszcza obecność członka rodziny/opiekuna pacjenta podczas jego transportu, po</w:t>
      </w:r>
      <w:r w:rsidR="00E52FB0" w:rsidRPr="00AC67AC">
        <w:rPr>
          <w:rFonts w:ascii="Tahoma" w:hAnsi="Tahoma" w:cs="Tahoma"/>
          <w:sz w:val="18"/>
          <w:szCs w:val="18"/>
          <w:u w:val="single"/>
        </w:rPr>
        <w:t> </w:t>
      </w:r>
      <w:r w:rsidRPr="00AC67AC">
        <w:rPr>
          <w:rFonts w:ascii="Tahoma" w:hAnsi="Tahoma" w:cs="Tahoma"/>
          <w:sz w:val="18"/>
          <w:szCs w:val="18"/>
          <w:u w:val="single"/>
        </w:rPr>
        <w:t>umieszczeniu adnotacji „+ OSOBA TOWARZYSZĄCA” lub danych opiekuna w zleceniu na</w:t>
      </w:r>
      <w:r w:rsidR="00E52FB0" w:rsidRPr="00AC67AC">
        <w:rPr>
          <w:rFonts w:ascii="Tahoma" w:hAnsi="Tahoma" w:cs="Tahoma"/>
          <w:sz w:val="18"/>
          <w:szCs w:val="18"/>
          <w:u w:val="single"/>
        </w:rPr>
        <w:t> </w:t>
      </w:r>
      <w:r w:rsidRPr="00AC67AC">
        <w:rPr>
          <w:rFonts w:ascii="Tahoma" w:hAnsi="Tahoma" w:cs="Tahoma"/>
          <w:sz w:val="18"/>
          <w:szCs w:val="18"/>
          <w:u w:val="single"/>
        </w:rPr>
        <w:t>transport.</w:t>
      </w:r>
    </w:p>
    <w:p w14:paraId="2886B0C5" w14:textId="77777777" w:rsidR="00EA734E" w:rsidRPr="00AC67AC" w:rsidRDefault="00EA734E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Wykonawca ponosi odpowiedzialność za przewożonego pacjenta:</w:t>
      </w:r>
    </w:p>
    <w:p w14:paraId="52383BC6" w14:textId="679507BB" w:rsidR="00EA734E" w:rsidRPr="00AC67AC" w:rsidRDefault="00EA734E" w:rsidP="005A568F">
      <w:pPr>
        <w:pStyle w:val="Akapitzlist"/>
        <w:numPr>
          <w:ilvl w:val="1"/>
          <w:numId w:val="5"/>
        </w:numPr>
        <w:tabs>
          <w:tab w:val="clear" w:pos="1440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 przypadku przewozu pacjenta do innego </w:t>
      </w:r>
      <w:r w:rsidR="0018133D" w:rsidRPr="00AC67AC">
        <w:rPr>
          <w:rFonts w:ascii="Tahoma" w:hAnsi="Tahoma" w:cs="Tahoma"/>
          <w:sz w:val="18"/>
          <w:szCs w:val="18"/>
        </w:rPr>
        <w:t>podmiotu leczniczego</w:t>
      </w:r>
      <w:r w:rsidRPr="00AC67AC">
        <w:rPr>
          <w:rFonts w:ascii="Tahoma" w:hAnsi="Tahoma" w:cs="Tahoma"/>
          <w:sz w:val="18"/>
          <w:szCs w:val="18"/>
        </w:rPr>
        <w:t xml:space="preserve"> (</w:t>
      </w:r>
      <w:r w:rsidRPr="00AC67AC">
        <w:rPr>
          <w:rFonts w:ascii="Tahoma" w:hAnsi="Tahoma" w:cs="Tahoma"/>
          <w:i/>
          <w:iCs/>
          <w:sz w:val="18"/>
          <w:szCs w:val="18"/>
        </w:rPr>
        <w:t>w jedną stronę</w:t>
      </w:r>
      <w:r w:rsidRPr="00AC67AC">
        <w:rPr>
          <w:rFonts w:ascii="Tahoma" w:hAnsi="Tahoma" w:cs="Tahoma"/>
          <w:sz w:val="18"/>
          <w:szCs w:val="18"/>
        </w:rPr>
        <w:t>) – do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momentu przejęcia pacjenta przez personel medyczny placówki docelowej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3F1A2A79" w14:textId="6B7A7160" w:rsidR="00B174FF" w:rsidRPr="00AC67AC" w:rsidRDefault="00EA734E" w:rsidP="005A568F">
      <w:pPr>
        <w:pStyle w:val="Akapitzlist"/>
        <w:numPr>
          <w:ilvl w:val="1"/>
          <w:numId w:val="5"/>
        </w:numPr>
        <w:tabs>
          <w:tab w:val="clear" w:pos="1440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 przypadku przewozu pacjenta (</w:t>
      </w:r>
      <w:r w:rsidRPr="00AC67AC">
        <w:rPr>
          <w:rFonts w:ascii="Tahoma" w:hAnsi="Tahoma" w:cs="Tahoma"/>
          <w:i/>
          <w:iCs/>
          <w:sz w:val="18"/>
          <w:szCs w:val="18"/>
        </w:rPr>
        <w:t>w obie strony</w:t>
      </w:r>
      <w:r w:rsidRPr="00AC67AC">
        <w:rPr>
          <w:rFonts w:ascii="Tahoma" w:hAnsi="Tahoma" w:cs="Tahoma"/>
          <w:sz w:val="18"/>
          <w:szCs w:val="18"/>
        </w:rPr>
        <w:t xml:space="preserve">) - od momentu opuszczenia </w:t>
      </w:r>
      <w:r w:rsidR="0018133D" w:rsidRPr="00AC67AC">
        <w:rPr>
          <w:rFonts w:ascii="Tahoma" w:hAnsi="Tahoma" w:cs="Tahoma"/>
          <w:sz w:val="18"/>
          <w:szCs w:val="18"/>
        </w:rPr>
        <w:t>siedziby Zamawiającego</w:t>
      </w:r>
      <w:r w:rsidRPr="00AC67AC">
        <w:rPr>
          <w:rFonts w:ascii="Tahoma" w:hAnsi="Tahoma" w:cs="Tahoma"/>
          <w:sz w:val="18"/>
          <w:szCs w:val="18"/>
        </w:rPr>
        <w:t xml:space="preserve"> aż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do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 xml:space="preserve">powrotu, w tym również pobyt pacjenta w innym </w:t>
      </w:r>
      <w:r w:rsidR="0018133D" w:rsidRPr="00AC67AC">
        <w:rPr>
          <w:rFonts w:ascii="Tahoma" w:hAnsi="Tahoma" w:cs="Tahoma"/>
          <w:sz w:val="18"/>
          <w:szCs w:val="18"/>
        </w:rPr>
        <w:t>podmiocie leczniczym</w:t>
      </w:r>
      <w:r w:rsidR="00B174FF" w:rsidRPr="00AC67AC">
        <w:rPr>
          <w:rFonts w:ascii="Tahoma" w:hAnsi="Tahoma" w:cs="Tahoma"/>
          <w:sz w:val="18"/>
          <w:szCs w:val="18"/>
        </w:rPr>
        <w:t>;</w:t>
      </w:r>
    </w:p>
    <w:p w14:paraId="4A172F1E" w14:textId="5F80F6EA" w:rsidR="00B174FF" w:rsidRPr="00AC67AC" w:rsidRDefault="00B174FF" w:rsidP="005A568F">
      <w:pPr>
        <w:pStyle w:val="Akapitzlist"/>
        <w:numPr>
          <w:ilvl w:val="1"/>
          <w:numId w:val="5"/>
        </w:numPr>
        <w:tabs>
          <w:tab w:val="clear" w:pos="1440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 przypadku przewozu pacjenta od Zamawiającego do lądowiska „Sokół” – od momentu przekazania Wykonawcy pacjenta przez Zamawiającego do momentu przejęcia pacjenta przez lotniczy zespół ratownictwa medycznego;</w:t>
      </w:r>
    </w:p>
    <w:p w14:paraId="36345C5E" w14:textId="6E54E662" w:rsidR="00B174FF" w:rsidRPr="00AC67AC" w:rsidRDefault="00B174FF" w:rsidP="005A568F">
      <w:pPr>
        <w:pStyle w:val="Akapitzlist"/>
        <w:numPr>
          <w:ilvl w:val="1"/>
          <w:numId w:val="5"/>
        </w:numPr>
        <w:tabs>
          <w:tab w:val="clear" w:pos="1440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 przypadku przewozu pacjenta z lądowiska „Sokół” do Zamawiającego – od momentu przekazania Wykonawcy pacjenta przez lotniczy zespół ratownictwa medycznego do momentu przejęcia pacjenta przez Zamawiającego.</w:t>
      </w:r>
    </w:p>
    <w:p w14:paraId="61324E2D" w14:textId="77777777" w:rsidR="00EA734E" w:rsidRPr="00AC67AC" w:rsidRDefault="00EA734E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Logistyczne rozplanowanie transportu leży w gestii Wykonawcy, który winien zrealizować usługę stanowiąca przedmiot zamówienia  w określonym czasie najbliższą możliwą drogą.</w:t>
      </w:r>
    </w:p>
    <w:p w14:paraId="61EDF381" w14:textId="19C09DFC" w:rsidR="00EA734E" w:rsidRPr="00AC67AC" w:rsidRDefault="00EA734E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Zamawiający uprawniony jest do żądania pokrycia przez </w:t>
      </w:r>
      <w:r w:rsidRPr="00AC67AC">
        <w:rPr>
          <w:rFonts w:ascii="Tahoma" w:eastAsia="Arial Unicode MS" w:hAnsi="Tahoma" w:cs="Tahoma"/>
          <w:sz w:val="18"/>
          <w:szCs w:val="18"/>
        </w:rPr>
        <w:t xml:space="preserve">Wykonawcę </w:t>
      </w:r>
      <w:r w:rsidRPr="00AC67AC">
        <w:rPr>
          <w:rFonts w:ascii="Tahoma" w:hAnsi="Tahoma" w:cs="Tahoma"/>
          <w:sz w:val="18"/>
          <w:szCs w:val="18"/>
        </w:rPr>
        <w:t xml:space="preserve">szkody spowodowanej nałożeniem przez </w:t>
      </w:r>
      <w:r w:rsidRPr="00AC67AC">
        <w:rPr>
          <w:rFonts w:ascii="Tahoma" w:hAnsi="Tahoma" w:cs="Tahoma"/>
          <w:spacing w:val="3"/>
          <w:sz w:val="18"/>
          <w:szCs w:val="18"/>
        </w:rPr>
        <w:t>Narodowy Fundusz Zdrowia kar pieniężnych lub</w:t>
      </w:r>
      <w:r w:rsidR="00773352" w:rsidRPr="00AC67AC">
        <w:rPr>
          <w:rFonts w:ascii="Tahoma" w:hAnsi="Tahoma" w:cs="Tahoma"/>
          <w:spacing w:val="3"/>
          <w:sz w:val="18"/>
          <w:szCs w:val="18"/>
        </w:rPr>
        <w:t> </w:t>
      </w:r>
      <w:r w:rsidRPr="00AC67AC">
        <w:rPr>
          <w:rFonts w:ascii="Tahoma" w:hAnsi="Tahoma" w:cs="Tahoma"/>
          <w:spacing w:val="3"/>
          <w:sz w:val="18"/>
          <w:szCs w:val="18"/>
        </w:rPr>
        <w:t>obowiązków odszkodowawczych, o których mowa w </w:t>
      </w:r>
      <w:r w:rsidRPr="00AC67AC">
        <w:rPr>
          <w:rFonts w:ascii="Tahoma" w:hAnsi="Tahoma" w:cs="Tahoma"/>
          <w:spacing w:val="1"/>
          <w:sz w:val="18"/>
          <w:szCs w:val="18"/>
        </w:rPr>
        <w:t>kontraktach zawartych z</w:t>
      </w:r>
      <w:r w:rsidR="00773352" w:rsidRPr="00AC67AC">
        <w:rPr>
          <w:rFonts w:ascii="Tahoma" w:hAnsi="Tahoma" w:cs="Tahoma"/>
          <w:spacing w:val="1"/>
          <w:sz w:val="18"/>
          <w:szCs w:val="18"/>
        </w:rPr>
        <w:t> </w:t>
      </w:r>
      <w:r w:rsidRPr="00AC67AC">
        <w:rPr>
          <w:rFonts w:ascii="Tahoma" w:hAnsi="Tahoma" w:cs="Tahoma"/>
          <w:spacing w:val="1"/>
          <w:sz w:val="18"/>
          <w:szCs w:val="18"/>
        </w:rPr>
        <w:t xml:space="preserve">Narodowym Funduszem Zdrowia a Zamawiającym, jeżeli nałożenie </w:t>
      </w:r>
      <w:r w:rsidRPr="00AC67AC">
        <w:rPr>
          <w:rFonts w:ascii="Tahoma" w:hAnsi="Tahoma" w:cs="Tahoma"/>
          <w:sz w:val="18"/>
          <w:szCs w:val="18"/>
        </w:rPr>
        <w:t>tych kar lub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obowiązku zapłaty odszkodowania było  wynikiem niewłaściwego wykonania przez</w:t>
      </w:r>
      <w:r w:rsidR="00773352" w:rsidRPr="00AC67AC">
        <w:rPr>
          <w:rFonts w:ascii="Tahoma" w:eastAsia="Arial Unicode MS" w:hAnsi="Tahoma" w:cs="Tahoma"/>
          <w:sz w:val="18"/>
          <w:szCs w:val="18"/>
        </w:rPr>
        <w:t> </w:t>
      </w:r>
      <w:r w:rsidRPr="00AC67AC">
        <w:rPr>
          <w:rFonts w:ascii="Tahoma" w:eastAsia="Arial Unicode MS" w:hAnsi="Tahoma" w:cs="Tahoma"/>
          <w:sz w:val="18"/>
          <w:szCs w:val="18"/>
        </w:rPr>
        <w:t xml:space="preserve">Wykonawcę </w:t>
      </w:r>
      <w:r w:rsidRPr="00AC67AC">
        <w:rPr>
          <w:rFonts w:ascii="Tahoma" w:hAnsi="Tahoma" w:cs="Tahoma"/>
          <w:sz w:val="18"/>
          <w:szCs w:val="18"/>
        </w:rPr>
        <w:t>zadań i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obowiązków wynikających z realizacji przedmiotu zamówienia.</w:t>
      </w:r>
    </w:p>
    <w:p w14:paraId="00A38FEE" w14:textId="3EA8E112" w:rsidR="00EA734E" w:rsidRPr="00AC67AC" w:rsidRDefault="00EA734E" w:rsidP="005A568F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Wykonawca w zakresie realizacji przedmiotu zamówienia zobowiązuje się do poddania się kontroli Narodowego Funduszu Zdrowia na zasadach określonych w </w:t>
      </w:r>
      <w:r w:rsidR="00D0636B" w:rsidRPr="00AC67AC">
        <w:rPr>
          <w:rFonts w:ascii="Tahoma" w:hAnsi="Tahoma" w:cs="Tahoma"/>
          <w:sz w:val="18"/>
          <w:szCs w:val="18"/>
        </w:rPr>
        <w:t>u</w:t>
      </w:r>
      <w:r w:rsidRPr="00AC67AC">
        <w:rPr>
          <w:rFonts w:ascii="Tahoma" w:hAnsi="Tahoma" w:cs="Tahoma"/>
          <w:sz w:val="18"/>
          <w:szCs w:val="18"/>
        </w:rPr>
        <w:t>stawie o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świadczeniach opieki zdrowotnej finansowanych ze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środków publicznych oraz w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kontrakcie obowiązującym Zamawiającego, zawartym z Narodowym Funduszem Zdrowia.</w:t>
      </w:r>
    </w:p>
    <w:p w14:paraId="50D14A22" w14:textId="77777777" w:rsidR="00567412" w:rsidRDefault="00567412" w:rsidP="005A568F">
      <w:pPr>
        <w:pStyle w:val="Bezodstpw"/>
        <w:spacing w:line="360" w:lineRule="auto"/>
        <w:rPr>
          <w:rFonts w:ascii="Tahoma" w:hAnsi="Tahoma" w:cs="Tahoma"/>
          <w:sz w:val="18"/>
          <w:szCs w:val="18"/>
        </w:rPr>
      </w:pPr>
    </w:p>
    <w:p w14:paraId="1F9804D6" w14:textId="77777777" w:rsidR="00353CE0" w:rsidRPr="00AC67AC" w:rsidRDefault="00353CE0" w:rsidP="005A568F">
      <w:pPr>
        <w:pStyle w:val="Bezodstpw"/>
        <w:spacing w:line="360" w:lineRule="auto"/>
        <w:rPr>
          <w:rFonts w:ascii="Tahoma" w:hAnsi="Tahoma" w:cs="Tahoma"/>
          <w:sz w:val="18"/>
          <w:szCs w:val="18"/>
        </w:rPr>
      </w:pPr>
    </w:p>
    <w:p w14:paraId="03902EE4" w14:textId="070FE8F7" w:rsidR="003D79F4" w:rsidRPr="00E55F8A" w:rsidRDefault="003D79F4" w:rsidP="005A568F">
      <w:pPr>
        <w:pStyle w:val="Bezodstpw"/>
        <w:shd w:val="clear" w:color="auto" w:fill="EEECE1"/>
        <w:spacing w:line="360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E55F8A"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Zadanie II</w:t>
      </w:r>
    </w:p>
    <w:p w14:paraId="1DA2A0F0" w14:textId="1E7336D5" w:rsidR="00EA734E" w:rsidRPr="00E55F8A" w:rsidRDefault="00EA734E" w:rsidP="005A568F">
      <w:pPr>
        <w:pStyle w:val="Bezodstpw"/>
        <w:shd w:val="clear" w:color="auto" w:fill="EEECE1"/>
        <w:spacing w:line="360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E55F8A">
        <w:rPr>
          <w:rFonts w:ascii="Tahoma" w:hAnsi="Tahoma" w:cs="Tahoma"/>
          <w:b/>
          <w:bCs/>
          <w:sz w:val="20"/>
          <w:szCs w:val="20"/>
          <w:u w:val="single"/>
        </w:rPr>
        <w:t xml:space="preserve">Usługi transportu </w:t>
      </w:r>
      <w:r w:rsidR="003D79F4" w:rsidRPr="00E55F8A">
        <w:rPr>
          <w:rFonts w:ascii="Tahoma" w:hAnsi="Tahoma" w:cs="Tahoma"/>
          <w:b/>
          <w:bCs/>
          <w:sz w:val="20"/>
          <w:szCs w:val="20"/>
          <w:u w:val="single"/>
        </w:rPr>
        <w:t>medycznego</w:t>
      </w:r>
      <w:r w:rsidRPr="00E55F8A">
        <w:rPr>
          <w:rFonts w:ascii="Tahoma" w:hAnsi="Tahoma" w:cs="Tahoma"/>
          <w:b/>
          <w:bCs/>
          <w:sz w:val="20"/>
          <w:szCs w:val="20"/>
          <w:u w:val="single"/>
        </w:rPr>
        <w:t xml:space="preserve"> karetką typu P z zespołem podstawowym</w:t>
      </w:r>
    </w:p>
    <w:p w14:paraId="0304DA97" w14:textId="69DDCB6C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Transport </w:t>
      </w:r>
      <w:r w:rsidR="003D79F4" w:rsidRPr="00AC67AC">
        <w:rPr>
          <w:rFonts w:ascii="Tahoma" w:hAnsi="Tahoma" w:cs="Tahoma"/>
          <w:sz w:val="18"/>
          <w:szCs w:val="18"/>
        </w:rPr>
        <w:t>medyczny</w:t>
      </w:r>
      <w:r w:rsidRPr="00AC67AC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b/>
          <w:bCs/>
          <w:sz w:val="18"/>
          <w:szCs w:val="18"/>
        </w:rPr>
        <w:t>karetką typu P z zespołem podstawowym</w:t>
      </w:r>
      <w:r w:rsidRPr="00AC67AC">
        <w:rPr>
          <w:rFonts w:ascii="Tahoma" w:hAnsi="Tahoma" w:cs="Tahoma"/>
          <w:sz w:val="18"/>
          <w:szCs w:val="18"/>
        </w:rPr>
        <w:t xml:space="preserve"> (</w:t>
      </w:r>
      <w:r w:rsidRPr="00AC67AC">
        <w:rPr>
          <w:rFonts w:ascii="Tahoma" w:hAnsi="Tahoma" w:cs="Tahoma"/>
          <w:i/>
          <w:iCs/>
          <w:sz w:val="18"/>
          <w:szCs w:val="18"/>
        </w:rPr>
        <w:t>w skład którego wchodzą co</w:t>
      </w:r>
      <w:r w:rsidR="00E52FB0" w:rsidRPr="00AC67AC">
        <w:rPr>
          <w:rFonts w:ascii="Tahoma" w:hAnsi="Tahoma" w:cs="Tahoma"/>
          <w:i/>
          <w:iCs/>
          <w:sz w:val="18"/>
          <w:szCs w:val="18"/>
        </w:rPr>
        <w:t> </w:t>
      </w:r>
      <w:r w:rsidRPr="00AC67AC">
        <w:rPr>
          <w:rFonts w:ascii="Tahoma" w:hAnsi="Tahoma" w:cs="Tahoma"/>
          <w:i/>
          <w:iCs/>
          <w:sz w:val="18"/>
          <w:szCs w:val="18"/>
        </w:rPr>
        <w:t>najmniej 2</w:t>
      </w:r>
      <w:r w:rsidR="00AC67AC">
        <w:rPr>
          <w:rFonts w:ascii="Tahoma" w:hAnsi="Tahoma" w:cs="Tahoma"/>
          <w:i/>
          <w:iCs/>
          <w:sz w:val="18"/>
          <w:szCs w:val="18"/>
        </w:rPr>
        <w:t> </w:t>
      </w:r>
      <w:r w:rsidRPr="00AC67AC">
        <w:rPr>
          <w:rFonts w:ascii="Tahoma" w:hAnsi="Tahoma" w:cs="Tahoma"/>
          <w:i/>
          <w:iCs/>
          <w:sz w:val="18"/>
          <w:szCs w:val="18"/>
        </w:rPr>
        <w:t xml:space="preserve">osoby uprawnione do wykonywania medycznych czynności ratunkowych, w tym </w:t>
      </w:r>
      <w:r w:rsidRPr="00AC67AC">
        <w:rPr>
          <w:rFonts w:ascii="Tahoma" w:hAnsi="Tahoma" w:cs="Tahoma"/>
          <w:b/>
          <w:bCs/>
          <w:i/>
          <w:iCs/>
          <w:sz w:val="18"/>
          <w:szCs w:val="18"/>
          <w:u w:val="single"/>
        </w:rPr>
        <w:t>pielęgniarka</w:t>
      </w:r>
      <w:r w:rsidR="0057543C" w:rsidRPr="00AC67AC">
        <w:rPr>
          <w:rFonts w:ascii="Tahoma" w:hAnsi="Tahoma" w:cs="Tahoma"/>
          <w:b/>
          <w:bCs/>
          <w:i/>
          <w:iCs/>
          <w:sz w:val="18"/>
          <w:szCs w:val="18"/>
          <w:u w:val="single"/>
        </w:rPr>
        <w:t xml:space="preserve"> </w:t>
      </w:r>
      <w:r w:rsidR="00F12D91" w:rsidRPr="00AC67AC">
        <w:rPr>
          <w:rFonts w:ascii="Tahoma" w:hAnsi="Tahoma" w:cs="Tahoma"/>
          <w:b/>
          <w:bCs/>
          <w:i/>
          <w:iCs/>
          <w:sz w:val="18"/>
          <w:szCs w:val="18"/>
          <w:u w:val="single"/>
        </w:rPr>
        <w:t xml:space="preserve">systemu </w:t>
      </w:r>
      <w:r w:rsidRPr="00AC67AC">
        <w:rPr>
          <w:rFonts w:ascii="Tahoma" w:hAnsi="Tahoma" w:cs="Tahoma"/>
          <w:b/>
          <w:bCs/>
          <w:i/>
          <w:iCs/>
          <w:sz w:val="18"/>
          <w:szCs w:val="18"/>
          <w:u w:val="single"/>
        </w:rPr>
        <w:t>lub</w:t>
      </w:r>
      <w:r w:rsidR="00AC67AC">
        <w:rPr>
          <w:rFonts w:ascii="Tahoma" w:hAnsi="Tahoma" w:cs="Tahoma"/>
          <w:b/>
          <w:bCs/>
          <w:i/>
          <w:iCs/>
          <w:sz w:val="18"/>
          <w:szCs w:val="18"/>
          <w:u w:val="single"/>
        </w:rPr>
        <w:t> </w:t>
      </w:r>
      <w:r w:rsidRPr="00AC67AC">
        <w:rPr>
          <w:rFonts w:ascii="Tahoma" w:hAnsi="Tahoma" w:cs="Tahoma"/>
          <w:b/>
          <w:bCs/>
          <w:i/>
          <w:iCs/>
          <w:sz w:val="18"/>
          <w:szCs w:val="18"/>
          <w:u w:val="single"/>
        </w:rPr>
        <w:t>ratownik medyczny</w:t>
      </w:r>
      <w:r w:rsidRPr="00AC67AC">
        <w:rPr>
          <w:rFonts w:ascii="Tahoma" w:hAnsi="Tahoma" w:cs="Tahoma"/>
          <w:sz w:val="18"/>
          <w:szCs w:val="18"/>
        </w:rPr>
        <w:t>) -</w:t>
      </w:r>
      <w:r w:rsidR="002118F2" w:rsidRPr="00AC67AC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zgodnie z art. 36 ust. 1 pkt 2 ustawy o Państwowym Ratownictwie Medycznym.</w:t>
      </w:r>
    </w:p>
    <w:p w14:paraId="4E80141E" w14:textId="044C9E6D" w:rsidR="00EA734E" w:rsidRPr="00AC67AC" w:rsidRDefault="00EA734E" w:rsidP="005A568F">
      <w:pPr>
        <w:pStyle w:val="Bezodstpw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 </w:t>
      </w:r>
      <w:r w:rsidR="00F12D91" w:rsidRPr="00AC67AC">
        <w:rPr>
          <w:rFonts w:ascii="Tahoma" w:hAnsi="Tahoma" w:cs="Tahoma"/>
          <w:sz w:val="18"/>
          <w:szCs w:val="18"/>
        </w:rPr>
        <w:t xml:space="preserve">skład zespołów, o których mowa w ust. 1, wchodzi kierowca, w przypadku gdy żaden z członków zespołów ratownictwa medycznego nie spełnia warunków, o których mowa w art. 106 ust. 1 </w:t>
      </w:r>
      <w:r w:rsidR="00F12D91" w:rsidRPr="00AC67AC">
        <w:rPr>
          <w:rFonts w:ascii="Tahoma" w:hAnsi="Tahoma" w:cs="Tahoma"/>
          <w:i/>
          <w:iCs/>
          <w:sz w:val="18"/>
          <w:szCs w:val="18"/>
        </w:rPr>
        <w:t>ustawy</w:t>
      </w:r>
      <w:r w:rsidR="00F12D91" w:rsidRPr="00AC67AC">
        <w:rPr>
          <w:rFonts w:ascii="Tahoma" w:hAnsi="Tahoma" w:cs="Tahoma"/>
          <w:sz w:val="18"/>
          <w:szCs w:val="18"/>
        </w:rPr>
        <w:t xml:space="preserve"> z dnia 5 stycznia 2011 r. o kierujących pojazdami</w:t>
      </w:r>
      <w:r w:rsidR="002151B7" w:rsidRPr="00AC67AC">
        <w:rPr>
          <w:rFonts w:ascii="Tahoma" w:hAnsi="Tahoma" w:cs="Tahoma"/>
          <w:sz w:val="18"/>
          <w:szCs w:val="18"/>
        </w:rPr>
        <w:t xml:space="preserve">. </w:t>
      </w:r>
      <w:r w:rsidRPr="00AC67AC">
        <w:rPr>
          <w:rFonts w:ascii="Tahoma" w:hAnsi="Tahoma" w:cs="Tahoma"/>
          <w:sz w:val="18"/>
          <w:szCs w:val="18"/>
        </w:rPr>
        <w:t xml:space="preserve">Zespół ratownictwa medycznego jest wyposażony w specjalistyczny środek transportu </w:t>
      </w:r>
      <w:r w:rsidR="003D79F4" w:rsidRPr="00AC67AC">
        <w:rPr>
          <w:rFonts w:ascii="Tahoma" w:hAnsi="Tahoma" w:cs="Tahoma"/>
          <w:sz w:val="18"/>
          <w:szCs w:val="18"/>
        </w:rPr>
        <w:t>medycznego</w:t>
      </w:r>
      <w:r w:rsidRPr="00AC67AC">
        <w:rPr>
          <w:rFonts w:ascii="Tahoma" w:hAnsi="Tahoma" w:cs="Tahoma"/>
          <w:sz w:val="18"/>
          <w:szCs w:val="18"/>
        </w:rPr>
        <w:t>, spełniający cechy techniczne i jakościowe określone w Polskich Normach przenoszących europejskie normy zharmonizowane.</w:t>
      </w:r>
    </w:p>
    <w:p w14:paraId="2290AB20" w14:textId="5109726A" w:rsidR="00EA734E" w:rsidRPr="00AC67AC" w:rsidRDefault="00EA734E" w:rsidP="005A568F">
      <w:pPr>
        <w:pStyle w:val="Bezodstpw"/>
        <w:numPr>
          <w:ilvl w:val="0"/>
          <w:numId w:val="5"/>
        </w:numPr>
        <w:tabs>
          <w:tab w:val="clear" w:pos="720"/>
          <w:tab w:val="num" w:pos="18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color w:val="000000"/>
          <w:sz w:val="18"/>
          <w:szCs w:val="18"/>
        </w:rPr>
        <w:t>Skład i wyposażenie zespołów ratownictwa muszą być zgodne z art. 36 ustawy o</w:t>
      </w:r>
      <w:r w:rsidR="00773352" w:rsidRPr="00AC67AC">
        <w:rPr>
          <w:rFonts w:ascii="Tahoma" w:hAnsi="Tahoma" w:cs="Tahoma"/>
          <w:color w:val="000000"/>
          <w:sz w:val="18"/>
          <w:szCs w:val="18"/>
        </w:rPr>
        <w:t> </w:t>
      </w:r>
      <w:r w:rsidRPr="00AC67AC">
        <w:rPr>
          <w:rFonts w:ascii="Tahoma" w:hAnsi="Tahoma" w:cs="Tahoma"/>
          <w:color w:val="000000"/>
          <w:sz w:val="18"/>
          <w:szCs w:val="18"/>
        </w:rPr>
        <w:t>Państwowym Ratownictwie Medycznym.</w:t>
      </w:r>
    </w:p>
    <w:p w14:paraId="2301B781" w14:textId="1695EDAF" w:rsidR="00EA734E" w:rsidRPr="00AC67AC" w:rsidRDefault="00EA734E" w:rsidP="005A568F">
      <w:pPr>
        <w:pStyle w:val="Bezodstpw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Usługi transportu </w:t>
      </w:r>
      <w:r w:rsidR="003D79F4" w:rsidRPr="00AC67AC">
        <w:rPr>
          <w:rFonts w:ascii="Tahoma" w:hAnsi="Tahoma" w:cs="Tahoma"/>
          <w:sz w:val="18"/>
          <w:szCs w:val="18"/>
        </w:rPr>
        <w:t>medycznego</w:t>
      </w:r>
      <w:r w:rsidRPr="00AC67AC">
        <w:rPr>
          <w:rFonts w:ascii="Tahoma" w:hAnsi="Tahoma" w:cs="Tahoma"/>
          <w:sz w:val="18"/>
          <w:szCs w:val="18"/>
        </w:rPr>
        <w:t xml:space="preserve"> muszą spełniać wymogi Narodowego Funduszu Zdrowia, ustawy </w:t>
      </w:r>
      <w:r w:rsidRPr="00AC67AC">
        <w:rPr>
          <w:rStyle w:val="h2"/>
          <w:rFonts w:ascii="Tahoma" w:hAnsi="Tahoma" w:cs="Tahoma"/>
          <w:sz w:val="18"/>
          <w:szCs w:val="18"/>
        </w:rPr>
        <w:t>o</w:t>
      </w:r>
      <w:r w:rsidR="00E52FB0" w:rsidRPr="00AC67AC">
        <w:rPr>
          <w:rStyle w:val="h2"/>
          <w:rFonts w:ascii="Tahoma" w:hAnsi="Tahoma" w:cs="Tahoma"/>
          <w:sz w:val="18"/>
          <w:szCs w:val="18"/>
        </w:rPr>
        <w:t> </w:t>
      </w:r>
      <w:r w:rsidRPr="00AC67AC">
        <w:rPr>
          <w:rStyle w:val="h2"/>
          <w:rFonts w:ascii="Tahoma" w:hAnsi="Tahoma" w:cs="Tahoma"/>
          <w:sz w:val="18"/>
          <w:szCs w:val="18"/>
        </w:rPr>
        <w:t xml:space="preserve">działalności leczniczej </w:t>
      </w:r>
      <w:r w:rsidRPr="00AC67AC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Style w:val="h2"/>
          <w:rFonts w:ascii="Tahoma" w:hAnsi="Tahoma" w:cs="Tahoma"/>
          <w:sz w:val="18"/>
          <w:szCs w:val="18"/>
        </w:rPr>
        <w:t xml:space="preserve">oraz </w:t>
      </w:r>
      <w:r w:rsidRPr="00AC67AC">
        <w:rPr>
          <w:rFonts w:ascii="Tahoma" w:hAnsi="Tahoma" w:cs="Tahoma"/>
          <w:sz w:val="18"/>
          <w:szCs w:val="18"/>
        </w:rPr>
        <w:t xml:space="preserve">ustawy o świadczeniach opieki zdrowotnej finansowanych ze środków publicznych. </w:t>
      </w:r>
    </w:p>
    <w:p w14:paraId="13E99147" w14:textId="77777777" w:rsidR="00EA734E" w:rsidRPr="00AC67AC" w:rsidRDefault="00EA734E" w:rsidP="005A568F">
      <w:pPr>
        <w:pStyle w:val="Bezodstpw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Zakres świadczonej usługi:</w:t>
      </w:r>
    </w:p>
    <w:p w14:paraId="02771A3A" w14:textId="162AD79E" w:rsidR="00EA734E" w:rsidRPr="00AC67AC" w:rsidRDefault="00EA734E" w:rsidP="005A568F">
      <w:pPr>
        <w:pStyle w:val="Bezodstpw"/>
        <w:numPr>
          <w:ilvl w:val="1"/>
          <w:numId w:val="5"/>
        </w:numPr>
        <w:tabs>
          <w:tab w:val="clear" w:pos="144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transport </w:t>
      </w:r>
      <w:r w:rsidR="003D79F4" w:rsidRPr="00AC67AC">
        <w:rPr>
          <w:rFonts w:ascii="Tahoma" w:hAnsi="Tahoma" w:cs="Tahoma"/>
          <w:sz w:val="18"/>
          <w:szCs w:val="18"/>
        </w:rPr>
        <w:t>medyczny</w:t>
      </w:r>
      <w:r w:rsidRPr="00AC67AC">
        <w:rPr>
          <w:rFonts w:ascii="Tahoma" w:hAnsi="Tahoma" w:cs="Tahoma"/>
          <w:sz w:val="18"/>
          <w:szCs w:val="18"/>
        </w:rPr>
        <w:t xml:space="preserve"> pomiędzy Zamawiającym, a innymi </w:t>
      </w:r>
      <w:r w:rsidR="0018133D" w:rsidRPr="00AC67AC">
        <w:rPr>
          <w:rFonts w:ascii="Tahoma" w:hAnsi="Tahoma" w:cs="Tahoma"/>
          <w:sz w:val="18"/>
          <w:szCs w:val="18"/>
        </w:rPr>
        <w:t>podmiotami leczniczymi</w:t>
      </w:r>
      <w:r w:rsidR="007D03E9" w:rsidRPr="00AC67AC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oraz pomiędzy Zamawiającym, a miejscem przebywania pacjentów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5F64C158" w14:textId="6269CDA3" w:rsidR="001175C4" w:rsidRPr="001175C4" w:rsidRDefault="00EA734E" w:rsidP="005A568F">
      <w:pPr>
        <w:pStyle w:val="Bezodstpw"/>
        <w:numPr>
          <w:ilvl w:val="1"/>
          <w:numId w:val="5"/>
        </w:numPr>
        <w:tabs>
          <w:tab w:val="clear" w:pos="144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całodobowo</w:t>
      </w:r>
      <w:r w:rsidR="001175C4">
        <w:rPr>
          <w:rFonts w:ascii="Tahoma" w:hAnsi="Tahoma" w:cs="Tahoma"/>
          <w:sz w:val="18"/>
          <w:szCs w:val="18"/>
        </w:rPr>
        <w:t xml:space="preserve"> </w:t>
      </w:r>
      <w:r w:rsidR="001175C4" w:rsidRPr="001175C4">
        <w:rPr>
          <w:rFonts w:ascii="Tahoma" w:hAnsi="Tahoma" w:cs="Tahoma"/>
          <w:sz w:val="18"/>
          <w:szCs w:val="18"/>
        </w:rPr>
        <w:t>(w dni robocze, w dni ustawowo wolne od pracy oraz w dni świąteczne).</w:t>
      </w:r>
    </w:p>
    <w:p w14:paraId="62800A04" w14:textId="08DA971B" w:rsidR="00EA734E" w:rsidRPr="00AC67AC" w:rsidRDefault="00EA734E" w:rsidP="005A568F">
      <w:pPr>
        <w:pStyle w:val="Bezodstpw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Czas reakcji: Wykonawca oświadcza, że czas reakcji na zgłoszenie Zamawiającego tj.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czas przejazdu karetki od otrzymania zgłoszenia od Zamawiającego będzie wynosił</w:t>
      </w:r>
      <w:r w:rsidRPr="00AC67AC">
        <w:rPr>
          <w:rFonts w:ascii="Tahoma" w:hAnsi="Tahoma" w:cs="Tahoma"/>
          <w:sz w:val="18"/>
          <w:szCs w:val="18"/>
          <w:u w:val="single"/>
        </w:rPr>
        <w:t xml:space="preserve">: </w:t>
      </w:r>
      <w:r w:rsidR="002151B7" w:rsidRPr="00AC67AC">
        <w:rPr>
          <w:rFonts w:ascii="Tahoma" w:hAnsi="Tahoma" w:cs="Tahoma"/>
          <w:b/>
          <w:bCs/>
          <w:sz w:val="18"/>
          <w:szCs w:val="18"/>
          <w:u w:val="single"/>
        </w:rPr>
        <w:t>maksymalnie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 xml:space="preserve"> 60 minut</w:t>
      </w:r>
      <w:r w:rsidRPr="00AC67A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dla przewozów realizowanych karetk</w:t>
      </w:r>
      <w:r w:rsidR="00CE0B47" w:rsidRPr="00AC67AC">
        <w:rPr>
          <w:rFonts w:ascii="Tahoma" w:hAnsi="Tahoma" w:cs="Tahoma"/>
          <w:sz w:val="18"/>
          <w:szCs w:val="18"/>
        </w:rPr>
        <w:t>ą</w:t>
      </w:r>
      <w:r w:rsidRPr="00AC67AC">
        <w:rPr>
          <w:rFonts w:ascii="Tahoma" w:hAnsi="Tahoma" w:cs="Tahoma"/>
          <w:sz w:val="18"/>
          <w:szCs w:val="18"/>
        </w:rPr>
        <w:t xml:space="preserve"> typu P (</w:t>
      </w:r>
      <w:r w:rsidRPr="00AC67AC">
        <w:rPr>
          <w:rFonts w:ascii="Tahoma" w:hAnsi="Tahoma" w:cs="Tahoma"/>
          <w:i/>
          <w:iCs/>
          <w:sz w:val="18"/>
          <w:szCs w:val="18"/>
        </w:rPr>
        <w:t>Transport karetką typu</w:t>
      </w:r>
      <w:r w:rsidR="007D03E9" w:rsidRPr="00AC67AC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AC67AC">
        <w:rPr>
          <w:rFonts w:ascii="Tahoma" w:hAnsi="Tahoma" w:cs="Tahoma"/>
          <w:i/>
          <w:iCs/>
          <w:sz w:val="18"/>
          <w:szCs w:val="18"/>
        </w:rPr>
        <w:t>P z zespołem podstawowym).</w:t>
      </w:r>
    </w:p>
    <w:p w14:paraId="650D1B5C" w14:textId="1B78DE96" w:rsidR="00EA734E" w:rsidRPr="00AC67AC" w:rsidRDefault="00EA734E" w:rsidP="005A568F">
      <w:pPr>
        <w:pStyle w:val="Nagwek"/>
        <w:numPr>
          <w:ilvl w:val="0"/>
          <w:numId w:val="5"/>
        </w:numPr>
        <w:tabs>
          <w:tab w:val="clear" w:pos="720"/>
          <w:tab w:val="clear" w:pos="4536"/>
          <w:tab w:val="clear" w:pos="9072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Wymagania dot. pojazdów:</w:t>
      </w:r>
    </w:p>
    <w:p w14:paraId="42DF8571" w14:textId="4424B177" w:rsidR="00EA734E" w:rsidRPr="00AC67AC" w:rsidRDefault="00EA734E" w:rsidP="005A568F">
      <w:pPr>
        <w:pStyle w:val="Bezodstpw"/>
        <w:numPr>
          <w:ilvl w:val="0"/>
          <w:numId w:val="12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Wykonawca musi dysponować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min. 2 pojazdami – karetk</w:t>
      </w:r>
      <w:r w:rsidR="00A744F6" w:rsidRPr="00AC67AC">
        <w:rPr>
          <w:rFonts w:ascii="Tahoma" w:hAnsi="Tahoma" w:cs="Tahoma"/>
          <w:b/>
          <w:bCs/>
          <w:sz w:val="18"/>
          <w:szCs w:val="18"/>
          <w:u w:val="single"/>
        </w:rPr>
        <w:t>ami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 xml:space="preserve"> podstawow</w:t>
      </w:r>
      <w:r w:rsidR="00A744F6" w:rsidRPr="00AC67AC">
        <w:rPr>
          <w:rFonts w:ascii="Tahoma" w:hAnsi="Tahoma" w:cs="Tahoma"/>
          <w:b/>
          <w:bCs/>
          <w:sz w:val="18"/>
          <w:szCs w:val="18"/>
          <w:u w:val="single"/>
        </w:rPr>
        <w:t>ymi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 xml:space="preserve"> typu P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140F24E8" w14:textId="2413ED7C" w:rsidR="00EA734E" w:rsidRPr="00AC67AC" w:rsidRDefault="00EA734E" w:rsidP="005A568F">
      <w:pPr>
        <w:pStyle w:val="Bezodstpw"/>
        <w:numPr>
          <w:ilvl w:val="0"/>
          <w:numId w:val="12"/>
        </w:numPr>
        <w:spacing w:line="360" w:lineRule="auto"/>
        <w:ind w:left="567" w:hanging="283"/>
        <w:rPr>
          <w:rFonts w:ascii="Tahoma" w:hAnsi="Tahoma" w:cs="Tahoma"/>
          <w:i/>
          <w:iCs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pojazdy muszą odpowiadać warunkom technicznym określonym w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Rozporządzeniu Ministra Infrastruktury w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sprawie warunków technicznych pojazdów oraz zakresu ich niezbędnego wyposażenia</w:t>
      </w:r>
      <w:r w:rsidR="00A744F6" w:rsidRPr="00AC67AC">
        <w:rPr>
          <w:rFonts w:ascii="Tahoma" w:hAnsi="Tahoma" w:cs="Tahoma"/>
          <w:iCs/>
          <w:sz w:val="18"/>
          <w:szCs w:val="18"/>
        </w:rPr>
        <w:t>;</w:t>
      </w:r>
    </w:p>
    <w:p w14:paraId="24079E7E" w14:textId="77777777" w:rsidR="00EA734E" w:rsidRPr="00AC67AC" w:rsidRDefault="002769FF" w:rsidP="005A568F">
      <w:pPr>
        <w:pStyle w:val="Bezodstpw"/>
        <w:numPr>
          <w:ilvl w:val="0"/>
          <w:numId w:val="12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bookmarkStart w:id="3" w:name="_Hlk9514788"/>
      <w:r w:rsidRPr="00AC67AC">
        <w:rPr>
          <w:rFonts w:ascii="Tahoma" w:hAnsi="Tahoma" w:cs="Tahoma"/>
          <w:sz w:val="18"/>
          <w:szCs w:val="18"/>
        </w:rPr>
        <w:t xml:space="preserve">karetki są pojazdami samochodowymi uprzywilejowanymi w rozumieniu przepisów art. 53 ust. 1 ustawy </w:t>
      </w:r>
      <w:bookmarkEnd w:id="3"/>
      <w:r w:rsidRPr="00AC67AC">
        <w:rPr>
          <w:rFonts w:ascii="Tahoma" w:hAnsi="Tahoma" w:cs="Tahoma"/>
          <w:sz w:val="18"/>
          <w:szCs w:val="18"/>
        </w:rPr>
        <w:t>Prawo o ruchu drogowym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535802D1" w14:textId="46F0EBE8" w:rsidR="00EA734E" w:rsidRPr="00AC67AC" w:rsidRDefault="00EA734E" w:rsidP="005A568F">
      <w:pPr>
        <w:pStyle w:val="Bezodstpw"/>
        <w:numPr>
          <w:ilvl w:val="0"/>
          <w:numId w:val="12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Wykonawca zobowiązany jest do świadczenia usług będący</w:t>
      </w:r>
      <w:r w:rsidR="00CA5318" w:rsidRPr="00AC67AC">
        <w:rPr>
          <w:rFonts w:ascii="Tahoma" w:hAnsi="Tahoma" w:cs="Tahoma"/>
          <w:sz w:val="18"/>
          <w:szCs w:val="18"/>
        </w:rPr>
        <w:t>ch</w:t>
      </w:r>
      <w:r w:rsidRPr="00AC67AC">
        <w:rPr>
          <w:rFonts w:ascii="Tahoma" w:hAnsi="Tahoma" w:cs="Tahoma"/>
          <w:sz w:val="18"/>
          <w:szCs w:val="18"/>
        </w:rPr>
        <w:t xml:space="preserve"> przedmiotem zamówienia sprawnymi technicznie pojazdami i wykonania ich z należytą starannością. W przypadku awarii pojazdu Wykonawca zobowiązany jest we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własnym zakresie zapewnić sprawny pojazd zastępczy do zachowania ciągłości świadczenia usługi będącej przedmiotem zamówienia, spełniający wymagania opisane w SWZ;</w:t>
      </w:r>
    </w:p>
    <w:p w14:paraId="7270EADB" w14:textId="0C485AFA" w:rsidR="00EA734E" w:rsidRPr="00AC67AC" w:rsidRDefault="00EA734E" w:rsidP="005A568F">
      <w:pPr>
        <w:pStyle w:val="Bezodstpw"/>
        <w:numPr>
          <w:ilvl w:val="0"/>
          <w:numId w:val="12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 przypadku awarii pojazdu Wykonawca zobowiązany jest do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powiadomienia niezwłocznie o tym fakcie Zamawiającego</w:t>
      </w:r>
      <w:r w:rsidR="00D0636B" w:rsidRPr="00AC67AC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i podstawienia we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własnym zakresie i na własny koszt sprawn</w:t>
      </w:r>
      <w:r w:rsidR="006834DD" w:rsidRPr="00AC67AC">
        <w:rPr>
          <w:rFonts w:ascii="Tahoma" w:hAnsi="Tahoma" w:cs="Tahoma"/>
          <w:sz w:val="18"/>
          <w:szCs w:val="18"/>
        </w:rPr>
        <w:t>ego</w:t>
      </w:r>
      <w:r w:rsidRPr="00AC67AC">
        <w:rPr>
          <w:rFonts w:ascii="Tahoma" w:hAnsi="Tahoma" w:cs="Tahoma"/>
          <w:sz w:val="18"/>
          <w:szCs w:val="18"/>
        </w:rPr>
        <w:t xml:space="preserve"> pojazd</w:t>
      </w:r>
      <w:r w:rsidR="006834DD" w:rsidRPr="00AC67AC">
        <w:rPr>
          <w:rFonts w:ascii="Tahoma" w:hAnsi="Tahoma" w:cs="Tahoma"/>
          <w:sz w:val="18"/>
          <w:szCs w:val="18"/>
        </w:rPr>
        <w:t>u</w:t>
      </w:r>
      <w:r w:rsidRPr="00AC67AC">
        <w:rPr>
          <w:rFonts w:ascii="Tahoma" w:hAnsi="Tahoma" w:cs="Tahoma"/>
          <w:sz w:val="18"/>
          <w:szCs w:val="18"/>
        </w:rPr>
        <w:t xml:space="preserve"> zastępcz</w:t>
      </w:r>
      <w:r w:rsidR="006834DD" w:rsidRPr="00AC67AC">
        <w:rPr>
          <w:rFonts w:ascii="Tahoma" w:hAnsi="Tahoma" w:cs="Tahoma"/>
          <w:sz w:val="18"/>
          <w:szCs w:val="18"/>
        </w:rPr>
        <w:t>ego</w:t>
      </w:r>
      <w:r w:rsidRPr="00AC67AC">
        <w:rPr>
          <w:rFonts w:ascii="Tahoma" w:hAnsi="Tahoma" w:cs="Tahoma"/>
          <w:sz w:val="18"/>
          <w:szCs w:val="18"/>
        </w:rPr>
        <w:t xml:space="preserve"> </w:t>
      </w:r>
      <w:r w:rsidR="00AC67AC">
        <w:rPr>
          <w:rFonts w:ascii="Tahoma" w:hAnsi="Tahoma" w:cs="Tahoma"/>
          <w:sz w:val="18"/>
          <w:szCs w:val="18"/>
        </w:rPr>
        <w:t>–</w:t>
      </w:r>
      <w:r w:rsidRPr="00AC67AC">
        <w:rPr>
          <w:rFonts w:ascii="Tahoma" w:hAnsi="Tahoma" w:cs="Tahoma"/>
          <w:sz w:val="18"/>
          <w:szCs w:val="18"/>
        </w:rPr>
        <w:t xml:space="preserve"> o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identycznym lub lepszym standardzie i wyposażeniu - do zachowania ciągłości świadczenia usługi będącej przedmiotem zamówienia, spełniając</w:t>
      </w:r>
      <w:r w:rsidR="006834DD" w:rsidRPr="00AC67AC">
        <w:rPr>
          <w:rFonts w:ascii="Tahoma" w:hAnsi="Tahoma" w:cs="Tahoma"/>
          <w:sz w:val="18"/>
          <w:szCs w:val="18"/>
        </w:rPr>
        <w:t>ego</w:t>
      </w:r>
      <w:r w:rsidRPr="00AC67AC">
        <w:rPr>
          <w:rFonts w:ascii="Tahoma" w:hAnsi="Tahoma" w:cs="Tahoma"/>
          <w:sz w:val="18"/>
          <w:szCs w:val="18"/>
        </w:rPr>
        <w:t xml:space="preserve"> wymagania opisane w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SWZ</w:t>
      </w:r>
      <w:r w:rsidR="00C62CA7" w:rsidRPr="00AC67AC">
        <w:rPr>
          <w:rFonts w:ascii="Tahoma" w:hAnsi="Tahoma" w:cs="Tahoma"/>
          <w:sz w:val="18"/>
          <w:szCs w:val="18"/>
        </w:rPr>
        <w:t>:</w:t>
      </w:r>
    </w:p>
    <w:p w14:paraId="70EED914" w14:textId="77777777" w:rsidR="00EA734E" w:rsidRPr="00AC67AC" w:rsidRDefault="00EA734E" w:rsidP="005A568F">
      <w:pPr>
        <w:pStyle w:val="Bezodstpw"/>
        <w:numPr>
          <w:ilvl w:val="1"/>
          <w:numId w:val="12"/>
        </w:numPr>
        <w:spacing w:line="360" w:lineRule="auto"/>
        <w:ind w:left="851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Czas dojazdu pojazdu zastępczego wynosi max. 30 min. od chwili zgłoszenia awarii przez Kierowcę</w:t>
      </w:r>
      <w:r w:rsidR="00C62CA7" w:rsidRPr="00AC67AC">
        <w:rPr>
          <w:rFonts w:ascii="Tahoma" w:hAnsi="Tahoma" w:cs="Tahoma"/>
          <w:sz w:val="18"/>
          <w:szCs w:val="18"/>
        </w:rPr>
        <w:t>,</w:t>
      </w:r>
    </w:p>
    <w:p w14:paraId="160AC87B" w14:textId="2A625E55" w:rsidR="00EA734E" w:rsidRPr="00AC67AC" w:rsidRDefault="00EA734E" w:rsidP="005A568F">
      <w:pPr>
        <w:pStyle w:val="Bezodstpw"/>
        <w:numPr>
          <w:ilvl w:val="1"/>
          <w:numId w:val="12"/>
        </w:numPr>
        <w:spacing w:line="360" w:lineRule="auto"/>
        <w:ind w:left="851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 przypadku upływu czasu przewidzianego na przyjazd pojazdu zastępczego, Zamawiający, ma prawo do zamówienia innego transportu na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koszt Wykonawcy</w:t>
      </w:r>
      <w:r w:rsidR="00C62CA7" w:rsidRPr="00AC67AC">
        <w:rPr>
          <w:rFonts w:ascii="Tahoma" w:hAnsi="Tahoma" w:cs="Tahoma"/>
          <w:sz w:val="18"/>
          <w:szCs w:val="18"/>
        </w:rPr>
        <w:t>;</w:t>
      </w:r>
    </w:p>
    <w:p w14:paraId="36B9E609" w14:textId="21CE784E" w:rsidR="00EA734E" w:rsidRPr="00AC67AC" w:rsidRDefault="00EA734E" w:rsidP="005A568F">
      <w:pPr>
        <w:pStyle w:val="Bezodstpw"/>
        <w:numPr>
          <w:ilvl w:val="0"/>
          <w:numId w:val="12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Pojazdy przeznaczone do realizacji przedmiotu zamówienia winny: posiadać ubezpieczenie OC; aktualne, dopuszczające do ruchu badania techniczne; opinię sanitarną o pojeździe, dla pojazdów przeznaczonych do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realizacji zadań oraz włączanych do użytkowania w trakcie trwania umowy (przed ich włączeniem do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użytkowania) oraz winny być utrzymane w należytym porządku;</w:t>
      </w:r>
    </w:p>
    <w:p w14:paraId="14BAA876" w14:textId="77777777" w:rsidR="00EA734E" w:rsidRPr="00AC67AC" w:rsidRDefault="00EA734E" w:rsidP="005A568F">
      <w:pPr>
        <w:pStyle w:val="Bezodstpw"/>
        <w:numPr>
          <w:ilvl w:val="0"/>
          <w:numId w:val="12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lastRenderedPageBreak/>
        <w:t>Wykonawca zobowiązuje się przedłożyć na żądanie Zamawiającego dowody aktualnych przeglądów środków transportu, serwisu i przeglądów okresowych, zezwoleń dopuszczających pojazd do ruchu jako uprzywilejowany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57DD6B64" w14:textId="60F5A08E" w:rsidR="00EA734E" w:rsidRPr="00AC67AC" w:rsidRDefault="00EA734E" w:rsidP="005A568F">
      <w:pPr>
        <w:pStyle w:val="Bezodstpw"/>
        <w:numPr>
          <w:ilvl w:val="0"/>
          <w:numId w:val="12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Wykonawca </w:t>
      </w:r>
      <w:r w:rsidRPr="00AC67AC">
        <w:rPr>
          <w:rFonts w:ascii="Tahoma" w:hAnsi="Tahoma" w:cs="Tahoma"/>
          <w:sz w:val="18"/>
          <w:szCs w:val="18"/>
          <w:u w:val="single"/>
        </w:rPr>
        <w:t>ma obowiązek dokonać we własnym zakresie dezynfekcji pojazdu po</w:t>
      </w:r>
      <w:r w:rsidR="00773352" w:rsidRPr="00AC67AC">
        <w:rPr>
          <w:rFonts w:ascii="Tahoma" w:hAnsi="Tahoma" w:cs="Tahoma"/>
          <w:sz w:val="18"/>
          <w:szCs w:val="18"/>
          <w:u w:val="single"/>
        </w:rPr>
        <w:t> </w:t>
      </w:r>
      <w:r w:rsidRPr="00AC67AC">
        <w:rPr>
          <w:rFonts w:ascii="Tahoma" w:hAnsi="Tahoma" w:cs="Tahoma"/>
          <w:sz w:val="18"/>
          <w:szCs w:val="18"/>
          <w:u w:val="single"/>
        </w:rPr>
        <w:t>przewozie każdego pacjenta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646DC1D4" w14:textId="57E99FF1" w:rsidR="00EA734E" w:rsidRPr="00AC67AC" w:rsidRDefault="00EA734E" w:rsidP="005A568F">
      <w:pPr>
        <w:pStyle w:val="Bezodstpw"/>
        <w:numPr>
          <w:ilvl w:val="0"/>
          <w:numId w:val="12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Wykonawca zobowiązany jest do </w:t>
      </w:r>
      <w:r w:rsidRPr="00AC67AC">
        <w:rPr>
          <w:rFonts w:ascii="Tahoma" w:hAnsi="Tahoma" w:cs="Tahoma"/>
          <w:sz w:val="18"/>
          <w:szCs w:val="18"/>
          <w:u w:val="single"/>
        </w:rPr>
        <w:t>zaopatrzenia się we własnym zakresie w wyroby medyczne, sprzęt i inne materiały niezbędne do udzielania świadczeń w ramach przedmiotu zamówienia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61B1CE6F" w14:textId="77777777" w:rsidR="00EA734E" w:rsidRPr="00AC67AC" w:rsidRDefault="00EA734E" w:rsidP="005A568F">
      <w:pPr>
        <w:pStyle w:val="Bezodstpw"/>
        <w:numPr>
          <w:ilvl w:val="0"/>
          <w:numId w:val="12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Wykonawca zobowiązuje się przedłożyć na żądanie Zamawiającego aktualne dowody dopuszczenia aparatury/ sprzętu do stosowania w ochronie zdrowia.</w:t>
      </w:r>
    </w:p>
    <w:p w14:paraId="7D497227" w14:textId="11D412A8" w:rsidR="00EA734E" w:rsidRPr="00AC67AC" w:rsidRDefault="00EA734E" w:rsidP="005A568F">
      <w:pPr>
        <w:pStyle w:val="Bezodstpw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Zamawiający zgłaszać będzie potrzeby w zakresie transportu </w:t>
      </w:r>
      <w:r w:rsidR="003D79F4" w:rsidRPr="00AC67AC">
        <w:rPr>
          <w:rFonts w:ascii="Tahoma" w:hAnsi="Tahoma" w:cs="Tahoma"/>
          <w:sz w:val="18"/>
          <w:szCs w:val="18"/>
        </w:rPr>
        <w:t>medycznego</w:t>
      </w:r>
      <w:r w:rsidRPr="00AC67AC">
        <w:rPr>
          <w:rFonts w:ascii="Tahoma" w:hAnsi="Tahoma" w:cs="Tahoma"/>
          <w:sz w:val="18"/>
          <w:szCs w:val="18"/>
        </w:rPr>
        <w:t xml:space="preserve"> podstawowego (P) następująco:</w:t>
      </w:r>
    </w:p>
    <w:p w14:paraId="05AD4FB6" w14:textId="77777777" w:rsidR="00EA734E" w:rsidRPr="00AC67AC" w:rsidRDefault="00EA734E" w:rsidP="005A568F">
      <w:pPr>
        <w:pStyle w:val="Bezodstpw"/>
        <w:numPr>
          <w:ilvl w:val="1"/>
          <w:numId w:val="5"/>
        </w:numPr>
        <w:tabs>
          <w:tab w:val="clear" w:pos="144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telefonicznie przez osobę upoważnioną przez Zamawiającego </w:t>
      </w:r>
      <w:r w:rsidRPr="00AC67AC">
        <w:rPr>
          <w:rFonts w:ascii="Tahoma" w:hAnsi="Tahoma" w:cs="Tahoma"/>
          <w:b/>
          <w:bCs/>
          <w:sz w:val="18"/>
          <w:szCs w:val="18"/>
        </w:rPr>
        <w:t>na całodobowy numer telefonu Wykonawcy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64D7B13D" w14:textId="08EA0003" w:rsidR="00EA734E" w:rsidRPr="00AC67AC" w:rsidRDefault="00EA734E" w:rsidP="005A568F">
      <w:pPr>
        <w:pStyle w:val="Bezodstpw"/>
        <w:numPr>
          <w:ilvl w:val="1"/>
          <w:numId w:val="5"/>
        </w:numPr>
        <w:tabs>
          <w:tab w:val="clear" w:pos="144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zgłoszenie telefoniczne potwierdzone zostanie pisemnym  „</w:t>
      </w:r>
      <w:r w:rsidRPr="00AC67AC">
        <w:rPr>
          <w:rFonts w:ascii="Tahoma" w:hAnsi="Tahoma" w:cs="Tahoma"/>
          <w:i/>
          <w:iCs/>
          <w:sz w:val="18"/>
          <w:szCs w:val="18"/>
        </w:rPr>
        <w:t>Zleceniem na</w:t>
      </w:r>
      <w:r w:rsidR="00773352" w:rsidRPr="00AC67AC">
        <w:rPr>
          <w:rFonts w:ascii="Tahoma" w:hAnsi="Tahoma" w:cs="Tahoma"/>
          <w:i/>
          <w:iCs/>
          <w:sz w:val="18"/>
          <w:szCs w:val="18"/>
        </w:rPr>
        <w:t> </w:t>
      </w:r>
      <w:r w:rsidRPr="00AC67AC">
        <w:rPr>
          <w:rFonts w:ascii="Tahoma" w:hAnsi="Tahoma" w:cs="Tahoma"/>
          <w:i/>
          <w:iCs/>
          <w:sz w:val="18"/>
          <w:szCs w:val="18"/>
        </w:rPr>
        <w:t>przewiezienie chorego</w:t>
      </w:r>
      <w:r w:rsidRPr="00AC67AC">
        <w:rPr>
          <w:rFonts w:ascii="Tahoma" w:hAnsi="Tahoma" w:cs="Tahoma"/>
          <w:sz w:val="18"/>
          <w:szCs w:val="18"/>
        </w:rPr>
        <w:t>” doręczonym pracownikowi Wykonawcy przed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rozpoczęciem realizacji przewozu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41B74CDF" w14:textId="26BF9FF2" w:rsidR="00EA734E" w:rsidRPr="00AC67AC" w:rsidRDefault="00EA734E" w:rsidP="005A568F">
      <w:pPr>
        <w:pStyle w:val="Bezodstpw"/>
        <w:numPr>
          <w:ilvl w:val="1"/>
          <w:numId w:val="5"/>
        </w:numPr>
        <w:tabs>
          <w:tab w:val="clear" w:pos="144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„</w:t>
      </w:r>
      <w:r w:rsidRPr="00AC67AC">
        <w:rPr>
          <w:rFonts w:ascii="Tahoma" w:hAnsi="Tahoma" w:cs="Tahoma"/>
          <w:i/>
          <w:iCs/>
          <w:sz w:val="18"/>
          <w:szCs w:val="18"/>
        </w:rPr>
        <w:t>Zlecenie na przewiezienie chorego</w:t>
      </w:r>
      <w:r w:rsidRPr="00AC67AC">
        <w:rPr>
          <w:rFonts w:ascii="Tahoma" w:hAnsi="Tahoma" w:cs="Tahoma"/>
          <w:sz w:val="18"/>
          <w:szCs w:val="18"/>
        </w:rPr>
        <w:t>” powinno być wypełnione czytelnie, zawierać imię i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nazwisko pacjenta, wiek, PESEL, miejsce dokąd pacjent ma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być</w:t>
      </w:r>
      <w:r w:rsidR="00773352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przewieziony, określony rodzaj karetki, którą pacjent ma być przewieziony, pieczątkę Zamawiającego oraz pieczątkę i podpis lekarza zlecającego przewóz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300CED71" w14:textId="46B11CA3" w:rsidR="00EA734E" w:rsidRPr="00AC67AC" w:rsidRDefault="00EA734E" w:rsidP="005A568F">
      <w:pPr>
        <w:pStyle w:val="Bezodstpw"/>
        <w:numPr>
          <w:ilvl w:val="1"/>
          <w:numId w:val="5"/>
        </w:numPr>
        <w:tabs>
          <w:tab w:val="clear" w:pos="144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„</w:t>
      </w:r>
      <w:r w:rsidRPr="00AC67AC">
        <w:rPr>
          <w:rFonts w:ascii="Tahoma" w:hAnsi="Tahoma" w:cs="Tahoma"/>
          <w:i/>
          <w:iCs/>
          <w:sz w:val="18"/>
          <w:szCs w:val="18"/>
        </w:rPr>
        <w:t>Zlecenie na przewiezienie chorego</w:t>
      </w:r>
      <w:r w:rsidRPr="00AC67AC">
        <w:rPr>
          <w:rFonts w:ascii="Tahoma" w:hAnsi="Tahoma" w:cs="Tahoma"/>
          <w:sz w:val="18"/>
          <w:szCs w:val="18"/>
        </w:rPr>
        <w:t>” będzie zawierać rozpoznanie i nr statystyczny choroby wg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ICD-10 Międzynarodowej Statystycznej Klasyfikacji Chorób i</w:t>
      </w:r>
      <w:r w:rsidR="00606B76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Problemów Zdrowotnych, jedynie w uzasadnionych przypadkach, gdy ta</w:t>
      </w:r>
      <w:r w:rsidR="00606B76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informacja jest niezbędna dla osób realizujących transport</w:t>
      </w:r>
      <w:r w:rsidR="00D0636B" w:rsidRPr="00AC67AC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ze względu na stan zdrowia pacjenta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7AFDC723" w14:textId="1167A5E1" w:rsidR="00EA734E" w:rsidRPr="00AC67AC" w:rsidRDefault="00EA734E" w:rsidP="005A568F">
      <w:pPr>
        <w:pStyle w:val="Bezodstpw"/>
        <w:numPr>
          <w:ilvl w:val="1"/>
          <w:numId w:val="5"/>
        </w:numPr>
        <w:tabs>
          <w:tab w:val="clear" w:pos="144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Wykonawca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zobowiązuje się niezwłocznie potwierdzić</w:t>
      </w:r>
      <w:r w:rsidRPr="00AC67AC">
        <w:rPr>
          <w:rFonts w:ascii="Tahoma" w:hAnsi="Tahoma" w:cs="Tahoma"/>
          <w:sz w:val="18"/>
          <w:szCs w:val="18"/>
        </w:rPr>
        <w:t xml:space="preserve"> (</w:t>
      </w:r>
      <w:r w:rsidRPr="00AC67AC">
        <w:rPr>
          <w:rFonts w:ascii="Tahoma" w:hAnsi="Tahoma" w:cs="Tahoma"/>
          <w:i/>
          <w:iCs/>
          <w:sz w:val="18"/>
          <w:szCs w:val="18"/>
        </w:rPr>
        <w:t>mailowo lub</w:t>
      </w:r>
      <w:r w:rsidR="00606B76" w:rsidRPr="00AC67AC">
        <w:rPr>
          <w:rFonts w:ascii="Tahoma" w:hAnsi="Tahoma" w:cs="Tahoma"/>
          <w:i/>
          <w:iCs/>
          <w:sz w:val="18"/>
          <w:szCs w:val="18"/>
        </w:rPr>
        <w:t> </w:t>
      </w:r>
      <w:r w:rsidRPr="00AC67AC">
        <w:rPr>
          <w:rFonts w:ascii="Tahoma" w:hAnsi="Tahoma" w:cs="Tahoma"/>
          <w:i/>
          <w:iCs/>
          <w:sz w:val="18"/>
          <w:szCs w:val="18"/>
        </w:rPr>
        <w:t>telefonicznie</w:t>
      </w:r>
      <w:r w:rsidRPr="00AC67AC">
        <w:rPr>
          <w:rFonts w:ascii="Tahoma" w:hAnsi="Tahoma" w:cs="Tahoma"/>
          <w:sz w:val="18"/>
          <w:szCs w:val="18"/>
        </w:rPr>
        <w:t>) przyjęcie zlecenia poprzez określenie godziny przybycia zespołu po pacjenta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74CD87AB" w14:textId="77777777" w:rsidR="00EA734E" w:rsidRPr="00AC67AC" w:rsidRDefault="00EA734E" w:rsidP="005A568F">
      <w:pPr>
        <w:pStyle w:val="Bezodstpw"/>
        <w:numPr>
          <w:ilvl w:val="1"/>
          <w:numId w:val="5"/>
        </w:numPr>
        <w:tabs>
          <w:tab w:val="clear" w:pos="144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Dyspozytor Wykonawcy zobowiązany jest do prowadzenia rejestru zleceń - wpisy w rejestrze dokonywane są zgodnie z kolejnością zgłoszeń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0BDA9200" w14:textId="27FE24D4" w:rsidR="00EA734E" w:rsidRPr="00AC67AC" w:rsidRDefault="00EA734E" w:rsidP="005A568F">
      <w:pPr>
        <w:pStyle w:val="Bezodstpw"/>
        <w:numPr>
          <w:ilvl w:val="1"/>
          <w:numId w:val="5"/>
        </w:numPr>
        <w:tabs>
          <w:tab w:val="clear" w:pos="144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Planowe przewozy odbywają się wg wcześniej ustalonego harmonogramu, przesłanego do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wiadomości Wykonawcy.</w:t>
      </w:r>
    </w:p>
    <w:p w14:paraId="5B1FCC9C" w14:textId="2ABD47DE" w:rsidR="00EA734E" w:rsidRPr="00AC67AC" w:rsidRDefault="00EA734E" w:rsidP="005A568F">
      <w:pPr>
        <w:pStyle w:val="Bezodstpw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Zamawiaj</w:t>
      </w:r>
      <w:r w:rsidRPr="00AC67AC">
        <w:rPr>
          <w:rFonts w:ascii="Tahoma" w:eastAsia="TimesNewRoman" w:hAnsi="Tahoma" w:cs="Tahoma"/>
          <w:sz w:val="18"/>
          <w:szCs w:val="18"/>
        </w:rPr>
        <w:t>ą</w:t>
      </w:r>
      <w:r w:rsidRPr="00AC67AC">
        <w:rPr>
          <w:rFonts w:ascii="Tahoma" w:hAnsi="Tahoma" w:cs="Tahoma"/>
          <w:sz w:val="18"/>
          <w:szCs w:val="18"/>
        </w:rPr>
        <w:t>cy zastrzega sobie mo</w:t>
      </w:r>
      <w:r w:rsidRPr="00AC67AC">
        <w:rPr>
          <w:rFonts w:ascii="Tahoma" w:eastAsia="TimesNewRoman" w:hAnsi="Tahoma" w:cs="Tahoma"/>
          <w:sz w:val="18"/>
          <w:szCs w:val="18"/>
        </w:rPr>
        <w:t>ż</w:t>
      </w:r>
      <w:r w:rsidRPr="00AC67AC">
        <w:rPr>
          <w:rFonts w:ascii="Tahoma" w:hAnsi="Tahoma" w:cs="Tahoma"/>
          <w:sz w:val="18"/>
          <w:szCs w:val="18"/>
        </w:rPr>
        <w:t>liwo</w:t>
      </w:r>
      <w:r w:rsidRPr="00AC67AC">
        <w:rPr>
          <w:rFonts w:ascii="Tahoma" w:eastAsia="TimesNewRoman" w:hAnsi="Tahoma" w:cs="Tahoma"/>
          <w:sz w:val="18"/>
          <w:szCs w:val="18"/>
        </w:rPr>
        <w:t>ść</w:t>
      </w:r>
      <w:r w:rsidRPr="00AC67AC">
        <w:rPr>
          <w:rFonts w:ascii="Tahoma" w:hAnsi="Tahoma" w:cs="Tahoma"/>
          <w:sz w:val="18"/>
          <w:szCs w:val="18"/>
        </w:rPr>
        <w:t>, aby w uzasadnionych przypadkach transportowanemu pacjentowi towarzyszył pracownik Zamawiaj</w:t>
      </w:r>
      <w:r w:rsidRPr="00AC67AC">
        <w:rPr>
          <w:rFonts w:ascii="Tahoma" w:eastAsia="TimesNewRoman" w:hAnsi="Tahoma" w:cs="Tahoma"/>
          <w:sz w:val="18"/>
          <w:szCs w:val="18"/>
        </w:rPr>
        <w:t>ą</w:t>
      </w:r>
      <w:r w:rsidRPr="00AC67AC">
        <w:rPr>
          <w:rFonts w:ascii="Tahoma" w:hAnsi="Tahoma" w:cs="Tahoma"/>
          <w:sz w:val="18"/>
          <w:szCs w:val="18"/>
        </w:rPr>
        <w:t>cego (</w:t>
      </w:r>
      <w:r w:rsidRPr="00AC67AC">
        <w:rPr>
          <w:rFonts w:ascii="Tahoma" w:hAnsi="Tahoma" w:cs="Tahoma"/>
          <w:i/>
          <w:iCs/>
          <w:sz w:val="18"/>
          <w:szCs w:val="18"/>
        </w:rPr>
        <w:t>bez</w:t>
      </w:r>
      <w:r w:rsidR="00606B76" w:rsidRPr="00AC67AC">
        <w:rPr>
          <w:rFonts w:ascii="Tahoma" w:hAnsi="Tahoma" w:cs="Tahoma"/>
          <w:i/>
          <w:iCs/>
          <w:sz w:val="18"/>
          <w:szCs w:val="18"/>
        </w:rPr>
        <w:t> </w:t>
      </w:r>
      <w:r w:rsidRPr="00AC67AC">
        <w:rPr>
          <w:rFonts w:ascii="Tahoma" w:hAnsi="Tahoma" w:cs="Tahoma"/>
          <w:i/>
          <w:iCs/>
          <w:sz w:val="18"/>
          <w:szCs w:val="18"/>
        </w:rPr>
        <w:t>dodatkowych opłat</w:t>
      </w:r>
      <w:r w:rsidRPr="00AC67AC">
        <w:rPr>
          <w:rFonts w:ascii="Tahoma" w:hAnsi="Tahoma" w:cs="Tahoma"/>
          <w:sz w:val="18"/>
          <w:szCs w:val="18"/>
        </w:rPr>
        <w:t>).</w:t>
      </w:r>
    </w:p>
    <w:p w14:paraId="6DF968DE" w14:textId="73A19AB1" w:rsidR="00EA734E" w:rsidRPr="00AC67AC" w:rsidRDefault="00EA734E" w:rsidP="005A568F">
      <w:pPr>
        <w:pStyle w:val="Bezodstpw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  <w:u w:val="single"/>
        </w:rPr>
        <w:t>Zamawiający dopuszcza obecność członka rodziny/opiekuna pacjenta podczas jego transportu, po</w:t>
      </w:r>
      <w:r w:rsidR="00E52FB0" w:rsidRPr="00AC67AC">
        <w:rPr>
          <w:rFonts w:ascii="Tahoma" w:hAnsi="Tahoma" w:cs="Tahoma"/>
          <w:sz w:val="18"/>
          <w:szCs w:val="18"/>
          <w:u w:val="single"/>
        </w:rPr>
        <w:t> </w:t>
      </w:r>
      <w:r w:rsidRPr="00AC67AC">
        <w:rPr>
          <w:rFonts w:ascii="Tahoma" w:hAnsi="Tahoma" w:cs="Tahoma"/>
          <w:sz w:val="18"/>
          <w:szCs w:val="18"/>
          <w:u w:val="single"/>
        </w:rPr>
        <w:t>umieszczeniu adnotacji „+ OSOBA TOWARZYSZĄCA” lub danych opiekuna w zleceniu na</w:t>
      </w:r>
      <w:r w:rsidR="00E52FB0" w:rsidRPr="00AC67AC">
        <w:rPr>
          <w:rFonts w:ascii="Tahoma" w:hAnsi="Tahoma" w:cs="Tahoma"/>
          <w:sz w:val="18"/>
          <w:szCs w:val="18"/>
          <w:u w:val="single"/>
        </w:rPr>
        <w:t> </w:t>
      </w:r>
      <w:r w:rsidRPr="00AC67AC">
        <w:rPr>
          <w:rFonts w:ascii="Tahoma" w:hAnsi="Tahoma" w:cs="Tahoma"/>
          <w:sz w:val="18"/>
          <w:szCs w:val="18"/>
          <w:u w:val="single"/>
        </w:rPr>
        <w:t>transport.</w:t>
      </w:r>
    </w:p>
    <w:p w14:paraId="1438F194" w14:textId="26DFA836" w:rsidR="00EA734E" w:rsidRPr="00AC67AC" w:rsidRDefault="00C62CA7" w:rsidP="005A568F">
      <w:pPr>
        <w:pStyle w:val="Bezodstpw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 </w:t>
      </w:r>
      <w:r w:rsidR="00EA734E" w:rsidRPr="00AC67AC">
        <w:rPr>
          <w:rFonts w:ascii="Tahoma" w:hAnsi="Tahoma" w:cs="Tahoma"/>
          <w:sz w:val="18"/>
          <w:szCs w:val="18"/>
        </w:rPr>
        <w:t>Wykonawca ponosi odpowiedzialność za przewożonego pacjenta:</w:t>
      </w:r>
    </w:p>
    <w:p w14:paraId="67988804" w14:textId="22E7C82D" w:rsidR="00EA734E" w:rsidRPr="00AC67AC" w:rsidRDefault="00EA734E" w:rsidP="005A568F">
      <w:pPr>
        <w:pStyle w:val="Akapitzlist"/>
        <w:numPr>
          <w:ilvl w:val="1"/>
          <w:numId w:val="5"/>
        </w:numPr>
        <w:tabs>
          <w:tab w:val="clear" w:pos="1440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 przypadku przewozu pacjenta do innego </w:t>
      </w:r>
      <w:r w:rsidR="0018133D" w:rsidRPr="00AC67AC">
        <w:rPr>
          <w:rFonts w:ascii="Tahoma" w:hAnsi="Tahoma" w:cs="Tahoma"/>
          <w:sz w:val="18"/>
          <w:szCs w:val="18"/>
        </w:rPr>
        <w:t>podmiotu leczniczego</w:t>
      </w:r>
      <w:r w:rsidRPr="00AC67AC">
        <w:rPr>
          <w:rFonts w:ascii="Tahoma" w:hAnsi="Tahoma" w:cs="Tahoma"/>
          <w:sz w:val="18"/>
          <w:szCs w:val="18"/>
        </w:rPr>
        <w:t xml:space="preserve"> (</w:t>
      </w:r>
      <w:r w:rsidRPr="00AC67AC">
        <w:rPr>
          <w:rFonts w:ascii="Tahoma" w:hAnsi="Tahoma" w:cs="Tahoma"/>
          <w:i/>
          <w:iCs/>
          <w:sz w:val="18"/>
          <w:szCs w:val="18"/>
        </w:rPr>
        <w:t>w jedną stronę</w:t>
      </w:r>
      <w:r w:rsidRPr="00AC67AC">
        <w:rPr>
          <w:rFonts w:ascii="Tahoma" w:hAnsi="Tahoma" w:cs="Tahoma"/>
          <w:sz w:val="18"/>
          <w:szCs w:val="18"/>
        </w:rPr>
        <w:t>) – do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momentu przejęcia pacjenta przez personel medyczny placówki docelowej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61A6E5B5" w14:textId="72764C45" w:rsidR="00EA734E" w:rsidRPr="00AC67AC" w:rsidRDefault="00EA734E" w:rsidP="005A568F">
      <w:pPr>
        <w:pStyle w:val="Akapitzlist"/>
        <w:numPr>
          <w:ilvl w:val="1"/>
          <w:numId w:val="5"/>
        </w:numPr>
        <w:tabs>
          <w:tab w:val="clear" w:pos="1440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 przypadku przewozu pacjenta (</w:t>
      </w:r>
      <w:r w:rsidRPr="00AC67AC">
        <w:rPr>
          <w:rFonts w:ascii="Tahoma" w:hAnsi="Tahoma" w:cs="Tahoma"/>
          <w:i/>
          <w:iCs/>
          <w:sz w:val="18"/>
          <w:szCs w:val="18"/>
        </w:rPr>
        <w:t>w obie strony</w:t>
      </w:r>
      <w:r w:rsidRPr="00AC67AC">
        <w:rPr>
          <w:rFonts w:ascii="Tahoma" w:hAnsi="Tahoma" w:cs="Tahoma"/>
          <w:sz w:val="18"/>
          <w:szCs w:val="18"/>
        </w:rPr>
        <w:t xml:space="preserve">) - od momentu opuszczenia </w:t>
      </w:r>
      <w:r w:rsidR="0018133D" w:rsidRPr="00AC67AC">
        <w:rPr>
          <w:rFonts w:ascii="Tahoma" w:hAnsi="Tahoma" w:cs="Tahoma"/>
          <w:sz w:val="18"/>
          <w:szCs w:val="18"/>
        </w:rPr>
        <w:t>siedziby Zamawiającego</w:t>
      </w:r>
      <w:r w:rsidRPr="00AC67AC">
        <w:rPr>
          <w:rFonts w:ascii="Tahoma" w:hAnsi="Tahoma" w:cs="Tahoma"/>
          <w:sz w:val="18"/>
          <w:szCs w:val="18"/>
        </w:rPr>
        <w:t>, aż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do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 xml:space="preserve">powrotu, w tym również pobyt pacjenta w innym </w:t>
      </w:r>
      <w:r w:rsidR="0018133D" w:rsidRPr="00AC67AC">
        <w:rPr>
          <w:rFonts w:ascii="Tahoma" w:hAnsi="Tahoma" w:cs="Tahoma"/>
          <w:sz w:val="18"/>
          <w:szCs w:val="18"/>
        </w:rPr>
        <w:t>podmiocie leczniczym</w:t>
      </w:r>
      <w:r w:rsidRPr="00AC67AC">
        <w:rPr>
          <w:rFonts w:ascii="Tahoma" w:hAnsi="Tahoma" w:cs="Tahoma"/>
          <w:sz w:val="18"/>
          <w:szCs w:val="18"/>
        </w:rPr>
        <w:t>.</w:t>
      </w:r>
    </w:p>
    <w:p w14:paraId="5AC72BF1" w14:textId="149BA673" w:rsidR="00EA734E" w:rsidRPr="00AC67AC" w:rsidRDefault="00EA734E" w:rsidP="005A568F">
      <w:pPr>
        <w:pStyle w:val="Bezodstpw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Logistyczne rozplanowanie transportu leży w gestii Wykonawcy, który winien zrealizować usługę stanowiąca przedmiot zamówienia w określonym czasie najbliższą możliwą drogą.</w:t>
      </w:r>
    </w:p>
    <w:p w14:paraId="25ED9891" w14:textId="47A955E5" w:rsidR="00EA734E" w:rsidRPr="00AC67AC" w:rsidRDefault="00EA734E" w:rsidP="005A568F">
      <w:pPr>
        <w:pStyle w:val="Bezodstpw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Zamawiający uprawniony jest do żądania pokrycia przez </w:t>
      </w:r>
      <w:r w:rsidRPr="00AC67AC">
        <w:rPr>
          <w:rFonts w:ascii="Tahoma" w:eastAsia="Arial Unicode MS" w:hAnsi="Tahoma" w:cs="Tahoma"/>
          <w:sz w:val="18"/>
          <w:szCs w:val="18"/>
        </w:rPr>
        <w:t xml:space="preserve">Wykonawcę </w:t>
      </w:r>
      <w:r w:rsidRPr="00AC67AC">
        <w:rPr>
          <w:rFonts w:ascii="Tahoma" w:hAnsi="Tahoma" w:cs="Tahoma"/>
          <w:sz w:val="18"/>
          <w:szCs w:val="18"/>
        </w:rPr>
        <w:t xml:space="preserve">szkody spowodowanej nałożeniem przez </w:t>
      </w:r>
      <w:r w:rsidRPr="00AC67AC">
        <w:rPr>
          <w:rFonts w:ascii="Tahoma" w:hAnsi="Tahoma" w:cs="Tahoma"/>
          <w:spacing w:val="3"/>
          <w:sz w:val="18"/>
          <w:szCs w:val="18"/>
        </w:rPr>
        <w:t>Narodowy Fundusz Zdrowia kar pieniężnych lub</w:t>
      </w:r>
      <w:r w:rsidR="00606B76" w:rsidRPr="00AC67AC">
        <w:rPr>
          <w:rFonts w:ascii="Tahoma" w:hAnsi="Tahoma" w:cs="Tahoma"/>
          <w:spacing w:val="3"/>
          <w:sz w:val="18"/>
          <w:szCs w:val="18"/>
        </w:rPr>
        <w:t> </w:t>
      </w:r>
      <w:r w:rsidRPr="00AC67AC">
        <w:rPr>
          <w:rFonts w:ascii="Tahoma" w:hAnsi="Tahoma" w:cs="Tahoma"/>
          <w:spacing w:val="3"/>
          <w:sz w:val="18"/>
          <w:szCs w:val="18"/>
        </w:rPr>
        <w:t>obowiązków odszkodowawczych, o których mowa w </w:t>
      </w:r>
      <w:r w:rsidRPr="00AC67AC">
        <w:rPr>
          <w:rFonts w:ascii="Tahoma" w:hAnsi="Tahoma" w:cs="Tahoma"/>
          <w:spacing w:val="1"/>
          <w:sz w:val="18"/>
          <w:szCs w:val="18"/>
        </w:rPr>
        <w:t>kontraktach zawartych z</w:t>
      </w:r>
      <w:r w:rsidR="006B4E6E">
        <w:rPr>
          <w:rFonts w:ascii="Tahoma" w:hAnsi="Tahoma" w:cs="Tahoma"/>
          <w:spacing w:val="1"/>
          <w:sz w:val="18"/>
          <w:szCs w:val="18"/>
        </w:rPr>
        <w:t xml:space="preserve"> </w:t>
      </w:r>
      <w:r w:rsidRPr="00AC67AC">
        <w:rPr>
          <w:rFonts w:ascii="Tahoma" w:hAnsi="Tahoma" w:cs="Tahoma"/>
          <w:spacing w:val="1"/>
          <w:sz w:val="18"/>
          <w:szCs w:val="18"/>
        </w:rPr>
        <w:t>Narodowym Funduszem Zdrowia a</w:t>
      </w:r>
      <w:r w:rsidR="006B4E6E">
        <w:rPr>
          <w:rFonts w:ascii="Tahoma" w:hAnsi="Tahoma" w:cs="Tahoma"/>
          <w:spacing w:val="1"/>
          <w:sz w:val="18"/>
          <w:szCs w:val="18"/>
        </w:rPr>
        <w:t xml:space="preserve"> </w:t>
      </w:r>
      <w:r w:rsidRPr="00AC67AC">
        <w:rPr>
          <w:rFonts w:ascii="Tahoma" w:hAnsi="Tahoma" w:cs="Tahoma"/>
          <w:spacing w:val="1"/>
          <w:sz w:val="18"/>
          <w:szCs w:val="18"/>
        </w:rPr>
        <w:t xml:space="preserve">Zamawiającym, jeżeli nałożenie </w:t>
      </w:r>
      <w:r w:rsidRPr="00AC67AC">
        <w:rPr>
          <w:rFonts w:ascii="Tahoma" w:hAnsi="Tahoma" w:cs="Tahoma"/>
          <w:sz w:val="18"/>
          <w:szCs w:val="18"/>
        </w:rPr>
        <w:t>tych kar lub</w:t>
      </w:r>
      <w:r w:rsidR="00606B76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obowiązku zapłaty odszkodowania było wynikiem niewłaściwego wykonania przez</w:t>
      </w:r>
      <w:r w:rsidRPr="00AC67AC">
        <w:rPr>
          <w:rFonts w:ascii="Tahoma" w:eastAsia="Arial Unicode MS" w:hAnsi="Tahoma" w:cs="Tahoma"/>
          <w:sz w:val="18"/>
          <w:szCs w:val="18"/>
        </w:rPr>
        <w:t xml:space="preserve"> Wykonawcę </w:t>
      </w:r>
      <w:r w:rsidRPr="00AC67AC">
        <w:rPr>
          <w:rFonts w:ascii="Tahoma" w:hAnsi="Tahoma" w:cs="Tahoma"/>
          <w:sz w:val="18"/>
          <w:szCs w:val="18"/>
        </w:rPr>
        <w:t>zadań i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obowiązków wynikających z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realizacji przedmiotu zamówienia.</w:t>
      </w:r>
    </w:p>
    <w:p w14:paraId="2BFD7438" w14:textId="306C67E1" w:rsidR="00EA734E" w:rsidRPr="00567412" w:rsidRDefault="00EA734E" w:rsidP="005A568F">
      <w:pPr>
        <w:pStyle w:val="Bezodstpw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lastRenderedPageBreak/>
        <w:t xml:space="preserve">Wykonawca w zakresie realizacji przedmiotu zamówienia zobowiązuje się do poddania się kontroli Narodowego Funduszu Zdrowia na zasadach określonych w </w:t>
      </w:r>
      <w:r w:rsidR="00D0636B" w:rsidRPr="00AC67AC">
        <w:rPr>
          <w:rFonts w:ascii="Tahoma" w:hAnsi="Tahoma" w:cs="Tahoma"/>
          <w:sz w:val="18"/>
          <w:szCs w:val="18"/>
        </w:rPr>
        <w:t>u</w:t>
      </w:r>
      <w:r w:rsidRPr="00AC67AC">
        <w:rPr>
          <w:rFonts w:ascii="Tahoma" w:hAnsi="Tahoma" w:cs="Tahoma"/>
          <w:sz w:val="18"/>
          <w:szCs w:val="18"/>
        </w:rPr>
        <w:t>stawie o</w:t>
      </w:r>
      <w:r w:rsidR="006B4E6E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świadczeniach opieki zdrowotnej finansowanych ze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środków publicznych oraz w</w:t>
      </w:r>
      <w:r w:rsidR="00606B76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kontrakcie obowiązującym Zamawiającego, zawartym z Narodowym Funduszem Zdrowia.</w:t>
      </w:r>
    </w:p>
    <w:p w14:paraId="2F304407" w14:textId="77777777" w:rsidR="00E55F8A" w:rsidRPr="00AC67AC" w:rsidRDefault="00E55F8A" w:rsidP="005A568F">
      <w:pPr>
        <w:pStyle w:val="Bezodstpw"/>
        <w:spacing w:line="360" w:lineRule="auto"/>
        <w:rPr>
          <w:rFonts w:ascii="Tahoma" w:hAnsi="Tahoma" w:cs="Tahoma"/>
          <w:sz w:val="18"/>
          <w:szCs w:val="18"/>
        </w:rPr>
      </w:pPr>
    </w:p>
    <w:p w14:paraId="61C68CB7" w14:textId="086907E7" w:rsidR="00252839" w:rsidRPr="00E55F8A" w:rsidRDefault="00252839" w:rsidP="005A568F">
      <w:pPr>
        <w:pStyle w:val="Bezodstpw"/>
        <w:shd w:val="clear" w:color="auto" w:fill="EEECE1"/>
        <w:spacing w:line="360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E55F8A">
        <w:rPr>
          <w:rFonts w:ascii="Tahoma" w:hAnsi="Tahoma" w:cs="Tahoma"/>
          <w:b/>
          <w:bCs/>
          <w:sz w:val="20"/>
          <w:szCs w:val="20"/>
          <w:u w:val="single"/>
        </w:rPr>
        <w:t>Zadanie II</w:t>
      </w:r>
      <w:r>
        <w:rPr>
          <w:rFonts w:ascii="Tahoma" w:hAnsi="Tahoma" w:cs="Tahoma"/>
          <w:b/>
          <w:bCs/>
          <w:sz w:val="20"/>
          <w:szCs w:val="20"/>
          <w:u w:val="single"/>
        </w:rPr>
        <w:t>I</w:t>
      </w:r>
    </w:p>
    <w:p w14:paraId="3560616F" w14:textId="7A12155B" w:rsidR="00EA734E" w:rsidRPr="00E55F8A" w:rsidRDefault="00EA734E" w:rsidP="005A568F">
      <w:pPr>
        <w:pStyle w:val="Bezodstpw"/>
        <w:shd w:val="clear" w:color="auto" w:fill="EEECE1"/>
        <w:spacing w:line="360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E55F8A">
        <w:rPr>
          <w:rFonts w:ascii="Tahoma" w:hAnsi="Tahoma" w:cs="Tahoma"/>
          <w:b/>
          <w:bCs/>
          <w:sz w:val="20"/>
          <w:szCs w:val="20"/>
          <w:u w:val="single"/>
        </w:rPr>
        <w:t>Usługi transportu sanitarnego pacjentów karetką typu T transportową</w:t>
      </w:r>
    </w:p>
    <w:p w14:paraId="4D86B80A" w14:textId="0D581F06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Transport sanitarny </w:t>
      </w:r>
      <w:r w:rsidRPr="00AC67AC">
        <w:rPr>
          <w:rFonts w:ascii="Tahoma" w:hAnsi="Tahoma" w:cs="Tahoma"/>
          <w:b/>
          <w:bCs/>
          <w:sz w:val="18"/>
          <w:szCs w:val="18"/>
        </w:rPr>
        <w:t xml:space="preserve">karetką transportową typu T z zespołem </w:t>
      </w:r>
      <w:r w:rsidRPr="00AC67AC">
        <w:rPr>
          <w:rFonts w:ascii="Tahoma" w:hAnsi="Tahoma" w:cs="Tahoma"/>
          <w:sz w:val="18"/>
          <w:szCs w:val="18"/>
        </w:rPr>
        <w:t>(</w:t>
      </w:r>
      <w:r w:rsidRPr="00AC67AC">
        <w:rPr>
          <w:rFonts w:ascii="Tahoma" w:hAnsi="Tahoma" w:cs="Tahoma"/>
          <w:i/>
          <w:iCs/>
          <w:sz w:val="18"/>
          <w:szCs w:val="18"/>
        </w:rPr>
        <w:t xml:space="preserve">w skład którego wchodzi </w:t>
      </w:r>
      <w:r w:rsidRPr="00AC67AC">
        <w:rPr>
          <w:rFonts w:ascii="Tahoma" w:hAnsi="Tahoma" w:cs="Tahoma"/>
          <w:b/>
          <w:bCs/>
          <w:i/>
          <w:iCs/>
          <w:sz w:val="18"/>
          <w:szCs w:val="18"/>
          <w:u w:val="single"/>
        </w:rPr>
        <w:t>kierowca lub</w:t>
      </w:r>
      <w:r w:rsidR="00AC67AC">
        <w:rPr>
          <w:rFonts w:ascii="Tahoma" w:hAnsi="Tahoma" w:cs="Tahoma"/>
          <w:b/>
          <w:bCs/>
          <w:i/>
          <w:iCs/>
          <w:sz w:val="18"/>
          <w:szCs w:val="18"/>
          <w:u w:val="single"/>
        </w:rPr>
        <w:t> </w:t>
      </w:r>
      <w:r w:rsidRPr="00AC67AC">
        <w:rPr>
          <w:rFonts w:ascii="Tahoma" w:hAnsi="Tahoma" w:cs="Tahoma"/>
          <w:b/>
          <w:bCs/>
          <w:i/>
          <w:iCs/>
          <w:sz w:val="18"/>
          <w:szCs w:val="18"/>
          <w:u w:val="single"/>
        </w:rPr>
        <w:t>kierowca i sanitariusz</w:t>
      </w:r>
      <w:r w:rsidR="00AE7729">
        <w:rPr>
          <w:rFonts w:ascii="Tahoma" w:hAnsi="Tahoma" w:cs="Tahoma"/>
          <w:b/>
          <w:bCs/>
          <w:i/>
          <w:iCs/>
          <w:sz w:val="18"/>
          <w:szCs w:val="18"/>
          <w:u w:val="single"/>
        </w:rPr>
        <w:t>/ratownik KPP</w:t>
      </w:r>
      <w:r w:rsidRPr="00AC67AC">
        <w:rPr>
          <w:rFonts w:ascii="Tahoma" w:hAnsi="Tahoma" w:cs="Tahoma"/>
          <w:sz w:val="18"/>
          <w:szCs w:val="18"/>
        </w:rPr>
        <w:t>).</w:t>
      </w:r>
    </w:p>
    <w:p w14:paraId="444F33DF" w14:textId="070ACF55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Kierowca musi spełniać wymagania w stosunku do kierujących pojazdami uprzywilejowanymi, o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 xml:space="preserve">których mowa w Rozdz. 16 ustawy o kierujących pojazdami. </w:t>
      </w:r>
      <w:r w:rsidRPr="00AC67AC">
        <w:rPr>
          <w:rFonts w:ascii="Tahoma" w:hAnsi="Tahoma" w:cs="Tahoma"/>
          <w:color w:val="000000"/>
          <w:sz w:val="18"/>
          <w:szCs w:val="18"/>
        </w:rPr>
        <w:t>Kierowcy obsługujący pojazdy muszą posiadać zaświadczenie o</w:t>
      </w:r>
      <w:r w:rsidR="00AC67AC">
        <w:rPr>
          <w:rFonts w:ascii="Tahoma" w:hAnsi="Tahoma" w:cs="Tahoma"/>
          <w:color w:val="000000"/>
          <w:sz w:val="18"/>
          <w:szCs w:val="18"/>
        </w:rPr>
        <w:t> </w:t>
      </w:r>
      <w:r w:rsidRPr="00AC67AC">
        <w:rPr>
          <w:rFonts w:ascii="Tahoma" w:hAnsi="Tahoma" w:cs="Tahoma"/>
          <w:color w:val="000000"/>
          <w:sz w:val="18"/>
          <w:szCs w:val="18"/>
        </w:rPr>
        <w:t>przeszkoleniu w</w:t>
      </w:r>
      <w:r w:rsidR="00606B76" w:rsidRPr="00AC67AC">
        <w:rPr>
          <w:rFonts w:ascii="Tahoma" w:hAnsi="Tahoma" w:cs="Tahoma"/>
          <w:color w:val="000000"/>
          <w:sz w:val="18"/>
          <w:szCs w:val="18"/>
        </w:rPr>
        <w:t> </w:t>
      </w:r>
      <w:r w:rsidRPr="00AC67AC">
        <w:rPr>
          <w:rFonts w:ascii="Tahoma" w:hAnsi="Tahoma" w:cs="Tahoma"/>
          <w:color w:val="000000"/>
          <w:sz w:val="18"/>
          <w:szCs w:val="18"/>
        </w:rPr>
        <w:t>zakresie pierwszej pomocy medycznej.</w:t>
      </w:r>
    </w:p>
    <w:p w14:paraId="2D85BC7E" w14:textId="5DBC590D" w:rsidR="00EA734E" w:rsidRPr="00AC67AC" w:rsidRDefault="00AE7729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046A5C">
        <w:rPr>
          <w:rFonts w:ascii="Tahoma" w:hAnsi="Tahoma" w:cs="Tahoma"/>
          <w:sz w:val="18"/>
          <w:szCs w:val="18"/>
        </w:rPr>
        <w:t xml:space="preserve">Sanitariusz musi posiadać kwalifikacje sanitariusza zgodne z Rozporządzeniem Ministra Zdrowia z dnia </w:t>
      </w:r>
      <w:r>
        <w:rPr>
          <w:rFonts w:ascii="Tahoma" w:hAnsi="Tahoma" w:cs="Tahoma"/>
          <w:sz w:val="18"/>
          <w:szCs w:val="18"/>
        </w:rPr>
        <w:t>10 lipca 2023</w:t>
      </w:r>
      <w:r w:rsidRPr="00046A5C">
        <w:rPr>
          <w:rFonts w:ascii="Tahoma" w:hAnsi="Tahoma" w:cs="Tahoma"/>
          <w:sz w:val="18"/>
          <w:szCs w:val="18"/>
        </w:rPr>
        <w:t xml:space="preserve"> roku w sprawie kwalifikacji wymaganych od pracowników na poszczególnych rodzajach stanowisk pracy w podmiotach leczniczych</w:t>
      </w:r>
      <w:r>
        <w:rPr>
          <w:rFonts w:ascii="Tahoma" w:hAnsi="Tahoma" w:cs="Tahoma"/>
          <w:sz w:val="18"/>
          <w:szCs w:val="18"/>
        </w:rPr>
        <w:t xml:space="preserve"> </w:t>
      </w:r>
      <w:r w:rsidRPr="00473E56">
        <w:rPr>
          <w:rFonts w:ascii="Tahoma" w:hAnsi="Tahoma" w:cs="Tahoma"/>
          <w:sz w:val="18"/>
          <w:szCs w:val="18"/>
        </w:rPr>
        <w:t>niebędących przedsiębiorcami</w:t>
      </w:r>
      <w:r w:rsidRPr="00046A5C">
        <w:rPr>
          <w:rFonts w:ascii="Tahoma" w:hAnsi="Tahoma" w:cs="Tahoma"/>
          <w:sz w:val="18"/>
          <w:szCs w:val="18"/>
        </w:rPr>
        <w:t xml:space="preserve"> (</w:t>
      </w:r>
      <w:r w:rsidRPr="00046A5C">
        <w:rPr>
          <w:rFonts w:ascii="Tahoma" w:hAnsi="Tahoma" w:cs="Tahoma"/>
          <w:i/>
          <w:iCs/>
          <w:sz w:val="18"/>
          <w:szCs w:val="18"/>
        </w:rPr>
        <w:t>Dz.U.</w:t>
      </w:r>
      <w:r>
        <w:rPr>
          <w:rFonts w:ascii="Tahoma" w:hAnsi="Tahoma" w:cs="Tahoma"/>
          <w:i/>
          <w:iCs/>
          <w:sz w:val="18"/>
          <w:szCs w:val="18"/>
        </w:rPr>
        <w:t>2023.1515</w:t>
      </w:r>
      <w:r w:rsidRPr="00046A5C">
        <w:rPr>
          <w:rFonts w:ascii="Tahoma" w:hAnsi="Tahoma" w:cs="Tahoma"/>
          <w:sz w:val="18"/>
          <w:szCs w:val="18"/>
        </w:rPr>
        <w:t>)</w:t>
      </w:r>
      <w:r>
        <w:rPr>
          <w:rFonts w:ascii="Tahoma" w:hAnsi="Tahoma" w:cs="Tahoma"/>
          <w:sz w:val="18"/>
          <w:szCs w:val="18"/>
        </w:rPr>
        <w:t xml:space="preserve"> / </w:t>
      </w:r>
      <w:r w:rsidRPr="00473E56">
        <w:rPr>
          <w:rFonts w:ascii="Tahoma" w:hAnsi="Tahoma" w:cs="Tahoma"/>
          <w:sz w:val="18"/>
          <w:szCs w:val="18"/>
        </w:rPr>
        <w:t>Ratownika KPP zgodne z ustawą z</w:t>
      </w:r>
      <w:r>
        <w:rPr>
          <w:rFonts w:ascii="Tahoma" w:hAnsi="Tahoma" w:cs="Tahoma"/>
          <w:sz w:val="18"/>
          <w:szCs w:val="18"/>
        </w:rPr>
        <w:t> </w:t>
      </w:r>
      <w:r w:rsidRPr="00473E56">
        <w:rPr>
          <w:rFonts w:ascii="Tahoma" w:hAnsi="Tahoma" w:cs="Tahoma"/>
          <w:sz w:val="18"/>
          <w:szCs w:val="18"/>
        </w:rPr>
        <w:t>dnia 8 września 2006 r. o Państwowym Ratownictwie Medycznym (</w:t>
      </w:r>
      <w:r w:rsidRPr="00473E56">
        <w:rPr>
          <w:rFonts w:ascii="Tahoma" w:hAnsi="Tahoma" w:cs="Tahoma"/>
          <w:i/>
          <w:iCs/>
          <w:sz w:val="18"/>
          <w:szCs w:val="18"/>
        </w:rPr>
        <w:t>Dz.U.202</w:t>
      </w:r>
      <w:r>
        <w:rPr>
          <w:rFonts w:ascii="Tahoma" w:hAnsi="Tahoma" w:cs="Tahoma"/>
          <w:i/>
          <w:iCs/>
          <w:sz w:val="18"/>
          <w:szCs w:val="18"/>
        </w:rPr>
        <w:t>3.1541</w:t>
      </w:r>
      <w:r w:rsidRPr="00473E56">
        <w:rPr>
          <w:rFonts w:ascii="Tahoma" w:hAnsi="Tahoma" w:cs="Tahoma"/>
          <w:sz w:val="18"/>
          <w:szCs w:val="18"/>
        </w:rPr>
        <w:t>)</w:t>
      </w:r>
      <w:r w:rsidRPr="00046A5C">
        <w:rPr>
          <w:rFonts w:ascii="Tahoma" w:hAnsi="Tahoma" w:cs="Tahoma"/>
          <w:sz w:val="18"/>
          <w:szCs w:val="18"/>
        </w:rPr>
        <w:t>.</w:t>
      </w:r>
    </w:p>
    <w:p w14:paraId="7E9CF660" w14:textId="77777777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Zespół ratownictwa medycznego jest wyposażony w specjalistyczny środek transportu sanitarnego, spełniający cechy techniczne i jakościowe określone w Polskich Normach przenoszących europejskie normy zharmonizowane.</w:t>
      </w:r>
    </w:p>
    <w:p w14:paraId="66A4C173" w14:textId="24F4A987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Usługi transportu sanitarnego muszą spełniać wymogi Narodowego Funduszu Zdrowia, ustawy </w:t>
      </w:r>
      <w:r w:rsidRPr="00AC67AC">
        <w:rPr>
          <w:rStyle w:val="h2"/>
          <w:rFonts w:ascii="Tahoma" w:hAnsi="Tahoma" w:cs="Tahoma"/>
          <w:sz w:val="18"/>
          <w:szCs w:val="18"/>
        </w:rPr>
        <w:t>o</w:t>
      </w:r>
      <w:r w:rsidR="00AE7729">
        <w:rPr>
          <w:rStyle w:val="h2"/>
          <w:rFonts w:ascii="Tahoma" w:hAnsi="Tahoma" w:cs="Tahoma"/>
          <w:sz w:val="18"/>
          <w:szCs w:val="18"/>
        </w:rPr>
        <w:t xml:space="preserve"> </w:t>
      </w:r>
      <w:r w:rsidRPr="00AC67AC">
        <w:rPr>
          <w:rStyle w:val="h2"/>
          <w:rFonts w:ascii="Tahoma" w:hAnsi="Tahoma" w:cs="Tahoma"/>
          <w:sz w:val="18"/>
          <w:szCs w:val="18"/>
        </w:rPr>
        <w:t>działalności leczniczej</w:t>
      </w:r>
      <w:r w:rsidRPr="00AC67AC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Style w:val="h2"/>
          <w:rFonts w:ascii="Tahoma" w:hAnsi="Tahoma" w:cs="Tahoma"/>
          <w:sz w:val="18"/>
          <w:szCs w:val="18"/>
        </w:rPr>
        <w:t xml:space="preserve">oraz </w:t>
      </w:r>
      <w:r w:rsidRPr="00AC67AC">
        <w:rPr>
          <w:rFonts w:ascii="Tahoma" w:hAnsi="Tahoma" w:cs="Tahoma"/>
          <w:sz w:val="18"/>
          <w:szCs w:val="18"/>
        </w:rPr>
        <w:t xml:space="preserve">ustawy o świadczeniach opieki zdrowotnej finansowanych ze środków publicznych. </w:t>
      </w:r>
    </w:p>
    <w:p w14:paraId="599E4D4A" w14:textId="449EE390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Personel Wykonawcy musi zostać wyposażony na koszt Wykonawcy w rękawice ochronne, materiały higieniczne oraz środki do dezynfekcji skóry i powierzchni oraz</w:t>
      </w:r>
      <w:r w:rsidR="00606B76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 xml:space="preserve">posiadać aktualne badania lekarskie, w tym także orzeczenie do celów </w:t>
      </w:r>
      <w:proofErr w:type="spellStart"/>
      <w:r w:rsidRPr="00AC67AC">
        <w:rPr>
          <w:rFonts w:ascii="Tahoma" w:hAnsi="Tahoma" w:cs="Tahoma"/>
          <w:sz w:val="18"/>
          <w:szCs w:val="18"/>
        </w:rPr>
        <w:t>sanitarno</w:t>
      </w:r>
      <w:proofErr w:type="spellEnd"/>
      <w:r w:rsidRPr="00AC67AC">
        <w:rPr>
          <w:rFonts w:ascii="Tahoma" w:hAnsi="Tahoma" w:cs="Tahoma"/>
          <w:sz w:val="18"/>
          <w:szCs w:val="18"/>
        </w:rPr>
        <w:t>–epidemiologicznych, które zostaną przedłożone Zamawiającemu na każde jego wezwanie.</w:t>
      </w:r>
    </w:p>
    <w:p w14:paraId="2907FB08" w14:textId="77777777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Zakres świadczonej usługi:</w:t>
      </w:r>
    </w:p>
    <w:p w14:paraId="32363201" w14:textId="77777777" w:rsidR="00EA734E" w:rsidRPr="00AC67AC" w:rsidRDefault="00EA734E" w:rsidP="005A568F">
      <w:pPr>
        <w:pStyle w:val="Bezodstpw"/>
        <w:numPr>
          <w:ilvl w:val="0"/>
          <w:numId w:val="7"/>
        </w:numPr>
        <w:tabs>
          <w:tab w:val="clear" w:pos="72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transport sanitarny pomiędzy Zamawiającym, a innymi </w:t>
      </w:r>
      <w:r w:rsidR="0018133D" w:rsidRPr="00AC67AC">
        <w:rPr>
          <w:rFonts w:ascii="Tahoma" w:hAnsi="Tahoma" w:cs="Tahoma"/>
          <w:sz w:val="18"/>
          <w:szCs w:val="18"/>
        </w:rPr>
        <w:t>podmiotami leczniczymi</w:t>
      </w:r>
      <w:r w:rsidR="007D03E9" w:rsidRPr="00AC67AC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oraz pomiędzy Zamawiającym, a miejscem przebywania pacjentów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642930DE" w14:textId="57A53D3A" w:rsidR="00EA734E" w:rsidRPr="00AE7729" w:rsidRDefault="00AE7729" w:rsidP="005A568F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ahoma" w:eastAsia="Times New Roman" w:hAnsi="Tahoma" w:cs="Tahoma"/>
          <w:sz w:val="18"/>
          <w:szCs w:val="18"/>
          <w:lang w:eastAsia="en-US"/>
        </w:rPr>
      </w:pPr>
      <w:r w:rsidRPr="00AE7729">
        <w:rPr>
          <w:rFonts w:ascii="Tahoma" w:eastAsia="Times New Roman" w:hAnsi="Tahoma" w:cs="Tahoma"/>
          <w:sz w:val="18"/>
          <w:szCs w:val="18"/>
          <w:lang w:eastAsia="en-US"/>
        </w:rPr>
        <w:t>całodobowo (w dni robocze, w dni ustawowo wolne od pracy oraz w dni świąteczne).</w:t>
      </w:r>
    </w:p>
    <w:p w14:paraId="1B44B30E" w14:textId="63A5006A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Czas reakcji: Wykonawca oświadcza, że czas reakcji na zgłoszenie Zamawiającego tj.</w:t>
      </w:r>
      <w:r w:rsidR="00AE7729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czas prz</w:t>
      </w:r>
      <w:r w:rsidR="0018133D" w:rsidRPr="00AC67AC">
        <w:rPr>
          <w:rFonts w:ascii="Tahoma" w:hAnsi="Tahoma" w:cs="Tahoma"/>
          <w:b/>
          <w:bCs/>
          <w:sz w:val="18"/>
          <w:szCs w:val="18"/>
          <w:u w:val="single"/>
        </w:rPr>
        <w:t>y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jazdu karetki od otrzymania zgłoszenia od Zamawiającego będzie wynosił</w:t>
      </w:r>
      <w:r w:rsidRPr="00AC67AC">
        <w:rPr>
          <w:rFonts w:ascii="Tahoma" w:hAnsi="Tahoma" w:cs="Tahoma"/>
          <w:sz w:val="18"/>
          <w:szCs w:val="18"/>
          <w:u w:val="single"/>
        </w:rPr>
        <w:t xml:space="preserve">: </w:t>
      </w:r>
      <w:r w:rsidR="002151B7" w:rsidRPr="00AC67AC">
        <w:rPr>
          <w:rFonts w:ascii="Tahoma" w:hAnsi="Tahoma" w:cs="Tahoma"/>
          <w:b/>
          <w:bCs/>
          <w:sz w:val="18"/>
          <w:szCs w:val="18"/>
          <w:u w:val="single"/>
        </w:rPr>
        <w:t xml:space="preserve">maksymalnie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60 minut</w:t>
      </w:r>
      <w:r w:rsidR="00D368BF" w:rsidRPr="00AC67A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dla przewozów realizowanych karetką typu T</w:t>
      </w:r>
      <w:r w:rsidRPr="00AC67AC">
        <w:rPr>
          <w:rFonts w:ascii="Tahoma" w:hAnsi="Tahoma" w:cs="Tahoma"/>
          <w:i/>
          <w:iCs/>
          <w:sz w:val="18"/>
          <w:szCs w:val="18"/>
        </w:rPr>
        <w:t>.</w:t>
      </w:r>
    </w:p>
    <w:p w14:paraId="3595E3F9" w14:textId="77777777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Wymagania dot. pojazdów:</w:t>
      </w:r>
    </w:p>
    <w:p w14:paraId="525790A9" w14:textId="4EB90057" w:rsidR="00EA734E" w:rsidRPr="00AC67AC" w:rsidRDefault="00EA734E" w:rsidP="005A568F">
      <w:pPr>
        <w:pStyle w:val="Bezodstpw"/>
        <w:numPr>
          <w:ilvl w:val="1"/>
          <w:numId w:val="1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Wykonawca musi dysponować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min. 2 pojazdami – karetk</w:t>
      </w:r>
      <w:r w:rsidR="00A744F6" w:rsidRPr="00AC67AC">
        <w:rPr>
          <w:rFonts w:ascii="Tahoma" w:hAnsi="Tahoma" w:cs="Tahoma"/>
          <w:b/>
          <w:bCs/>
          <w:sz w:val="18"/>
          <w:szCs w:val="18"/>
          <w:u w:val="single"/>
        </w:rPr>
        <w:t>ami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 xml:space="preserve"> transportowymi typu T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04558EFF" w14:textId="2EF11897" w:rsidR="00EA734E" w:rsidRPr="00AC67AC" w:rsidRDefault="00EA734E" w:rsidP="005A568F">
      <w:pPr>
        <w:pStyle w:val="Bezodstpw"/>
        <w:numPr>
          <w:ilvl w:val="1"/>
          <w:numId w:val="1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pojazdy muszą odpowiadać warunkom technicznym określonym w</w:t>
      </w:r>
      <w:r w:rsidR="00606B76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Rozporządzeniu Ministra Infrastruktury w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sprawie warunków technicznych pojazdów oraz zakresu ich niezbędnego wyposażenia</w:t>
      </w:r>
      <w:r w:rsidR="005275AC" w:rsidRPr="00AC67AC">
        <w:rPr>
          <w:rFonts w:ascii="Tahoma" w:hAnsi="Tahoma" w:cs="Tahoma"/>
          <w:sz w:val="18"/>
          <w:szCs w:val="18"/>
        </w:rPr>
        <w:t>;</w:t>
      </w:r>
    </w:p>
    <w:p w14:paraId="615B79D1" w14:textId="77777777" w:rsidR="00EA734E" w:rsidRPr="00AC67AC" w:rsidRDefault="002769FF" w:rsidP="005A568F">
      <w:pPr>
        <w:pStyle w:val="Bezodstpw"/>
        <w:numPr>
          <w:ilvl w:val="1"/>
          <w:numId w:val="1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karetki są pojazdami samochodowymi uprzywilejowanymi w rozumieniu przepisów art. 53 ust. 1 ustawy Prawo o ruchu drogowym;</w:t>
      </w:r>
    </w:p>
    <w:p w14:paraId="0D5D3513" w14:textId="56D9130F" w:rsidR="00EA734E" w:rsidRPr="00AC67AC" w:rsidRDefault="00EA734E" w:rsidP="005A568F">
      <w:pPr>
        <w:pStyle w:val="Bezodstpw"/>
        <w:numPr>
          <w:ilvl w:val="1"/>
          <w:numId w:val="1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Wykonawca zobowiązany jest do świadczenia usług będący</w:t>
      </w:r>
      <w:r w:rsidR="00193790" w:rsidRPr="00AC67AC">
        <w:rPr>
          <w:rFonts w:ascii="Tahoma" w:hAnsi="Tahoma" w:cs="Tahoma"/>
          <w:sz w:val="18"/>
          <w:szCs w:val="18"/>
        </w:rPr>
        <w:t>ch</w:t>
      </w:r>
      <w:r w:rsidRPr="00AC67AC">
        <w:rPr>
          <w:rFonts w:ascii="Tahoma" w:hAnsi="Tahoma" w:cs="Tahoma"/>
          <w:sz w:val="18"/>
          <w:szCs w:val="18"/>
        </w:rPr>
        <w:t xml:space="preserve"> przedmiotem zamówienia sprawnymi technicznie pojazdami i wykonania ich z należytą starannością. W przypadku awarii pojazdu Wykonawca zobowiązany jest we własnym zakresie zapewnić sprawny pojazd zastępczy do zachowania ciągłości świadczenia usługi będącej przedmiotem zamówienia, spełniający wymagania opisane w SWZ;</w:t>
      </w:r>
    </w:p>
    <w:p w14:paraId="4BC9CDD4" w14:textId="182E85A0" w:rsidR="00EA734E" w:rsidRPr="00AC67AC" w:rsidRDefault="00EA734E" w:rsidP="005A568F">
      <w:pPr>
        <w:pStyle w:val="Bezodstpw"/>
        <w:numPr>
          <w:ilvl w:val="1"/>
          <w:numId w:val="1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 przypadku awarii pojazdu Wykonawca zobowiązany jest</w:t>
      </w:r>
      <w:r w:rsidR="00A53D71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do</w:t>
      </w:r>
      <w:r w:rsidR="00606B76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powiadomienia niezwłocznie o</w:t>
      </w:r>
      <w:r w:rsidR="00AE7729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tym fakcie Zamawiającego i podstawienia we własnym zakresie i</w:t>
      </w:r>
      <w:r w:rsidR="00EB4767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na własny koszt sprawn</w:t>
      </w:r>
      <w:r w:rsidR="006526F4" w:rsidRPr="00AC67AC">
        <w:rPr>
          <w:rFonts w:ascii="Tahoma" w:hAnsi="Tahoma" w:cs="Tahoma"/>
          <w:sz w:val="18"/>
          <w:szCs w:val="18"/>
        </w:rPr>
        <w:t>ego</w:t>
      </w:r>
      <w:r w:rsidRPr="00AC67AC">
        <w:rPr>
          <w:rFonts w:ascii="Tahoma" w:hAnsi="Tahoma" w:cs="Tahoma"/>
          <w:sz w:val="18"/>
          <w:szCs w:val="18"/>
        </w:rPr>
        <w:t xml:space="preserve"> pojazd</w:t>
      </w:r>
      <w:r w:rsidR="006526F4" w:rsidRPr="00AC67AC">
        <w:rPr>
          <w:rFonts w:ascii="Tahoma" w:hAnsi="Tahoma" w:cs="Tahoma"/>
          <w:sz w:val="18"/>
          <w:szCs w:val="18"/>
        </w:rPr>
        <w:t>u</w:t>
      </w:r>
      <w:r w:rsidRPr="00AC67AC">
        <w:rPr>
          <w:rFonts w:ascii="Tahoma" w:hAnsi="Tahoma" w:cs="Tahoma"/>
          <w:sz w:val="18"/>
          <w:szCs w:val="18"/>
        </w:rPr>
        <w:t xml:space="preserve"> zastępcz</w:t>
      </w:r>
      <w:r w:rsidR="006526F4" w:rsidRPr="00AC67AC">
        <w:rPr>
          <w:rFonts w:ascii="Tahoma" w:hAnsi="Tahoma" w:cs="Tahoma"/>
          <w:sz w:val="18"/>
          <w:szCs w:val="18"/>
        </w:rPr>
        <w:t>ego</w:t>
      </w:r>
      <w:r w:rsidRPr="00AC67AC">
        <w:rPr>
          <w:rFonts w:ascii="Tahoma" w:hAnsi="Tahoma" w:cs="Tahoma"/>
          <w:sz w:val="18"/>
          <w:szCs w:val="18"/>
        </w:rPr>
        <w:t xml:space="preserve"> </w:t>
      </w:r>
      <w:r w:rsidR="00AC67AC">
        <w:rPr>
          <w:rFonts w:ascii="Tahoma" w:hAnsi="Tahoma" w:cs="Tahoma"/>
          <w:sz w:val="18"/>
          <w:szCs w:val="18"/>
        </w:rPr>
        <w:t>–</w:t>
      </w:r>
      <w:r w:rsidRPr="00AC67AC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lastRenderedPageBreak/>
        <w:t>o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identycznym lub lepszym standardzie i wyposażeniu - do zachowania ciągłości świadczenia usługi będącej przedmiotem zamówienia, spełniając</w:t>
      </w:r>
      <w:r w:rsidR="006526F4" w:rsidRPr="00AC67AC">
        <w:rPr>
          <w:rFonts w:ascii="Tahoma" w:hAnsi="Tahoma" w:cs="Tahoma"/>
          <w:sz w:val="18"/>
          <w:szCs w:val="18"/>
        </w:rPr>
        <w:t>ego</w:t>
      </w:r>
      <w:r w:rsidRPr="00AC67AC">
        <w:rPr>
          <w:rFonts w:ascii="Tahoma" w:hAnsi="Tahoma" w:cs="Tahoma"/>
          <w:sz w:val="18"/>
          <w:szCs w:val="18"/>
        </w:rPr>
        <w:t xml:space="preserve"> wymagania opisane w</w:t>
      </w:r>
      <w:r w:rsidR="00A53D71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SWZ</w:t>
      </w:r>
      <w:r w:rsidR="00A744F6" w:rsidRPr="00AC67AC">
        <w:rPr>
          <w:rFonts w:ascii="Tahoma" w:hAnsi="Tahoma" w:cs="Tahoma"/>
          <w:sz w:val="18"/>
          <w:szCs w:val="18"/>
        </w:rPr>
        <w:t>:</w:t>
      </w:r>
    </w:p>
    <w:p w14:paraId="17EA1323" w14:textId="77777777" w:rsidR="00EA734E" w:rsidRPr="00AC67AC" w:rsidRDefault="00EA734E" w:rsidP="005A568F">
      <w:pPr>
        <w:pStyle w:val="Bezodstpw"/>
        <w:numPr>
          <w:ilvl w:val="1"/>
          <w:numId w:val="7"/>
        </w:numPr>
        <w:tabs>
          <w:tab w:val="clear" w:pos="1440"/>
        </w:tabs>
        <w:spacing w:line="360" w:lineRule="auto"/>
        <w:ind w:left="851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Czas dojazdu pojazdu zastępczego wynosi max. 30 min. od chwili zgłoszenia awarii przez Kierowcę, </w:t>
      </w:r>
    </w:p>
    <w:p w14:paraId="09ECE662" w14:textId="42791872" w:rsidR="00EA734E" w:rsidRPr="00AC67AC" w:rsidRDefault="00EA734E" w:rsidP="005A568F">
      <w:pPr>
        <w:pStyle w:val="Bezodstpw"/>
        <w:numPr>
          <w:ilvl w:val="1"/>
          <w:numId w:val="7"/>
        </w:numPr>
        <w:tabs>
          <w:tab w:val="clear" w:pos="1440"/>
        </w:tabs>
        <w:spacing w:line="360" w:lineRule="auto"/>
        <w:ind w:left="851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 przypadku upływu czasu przewidzianego na przyjazd pojazdu zastępczego, Zamawiający, ma prawo do zamówienia innego transportu na</w:t>
      </w:r>
      <w:r w:rsidR="00A53D71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koszt Wykonawcy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604EE7B6" w14:textId="0B97E17F" w:rsidR="00EA734E" w:rsidRPr="00AC67AC" w:rsidRDefault="00EA734E" w:rsidP="005A568F">
      <w:pPr>
        <w:pStyle w:val="Bezodstpw"/>
        <w:numPr>
          <w:ilvl w:val="1"/>
          <w:numId w:val="1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Pojazdy przeznaczone do realizacji przedmiotu zamówienia winny: posiadać ubezpieczenie OC; aktualne, dopuszczające do ruchu badania techniczne; opinię sanitarną o pojeździe, dla pojazdów przeznaczonych do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realizacji zadań oraz</w:t>
      </w:r>
      <w:r w:rsidR="00A53D71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włączanych do użytkowania w trakcie trwania umowy (przed ich włączeniem do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użytkowania) oraz winny być utrzymane w należytym porządku;</w:t>
      </w:r>
    </w:p>
    <w:p w14:paraId="4E1C0E1A" w14:textId="77777777" w:rsidR="00EA734E" w:rsidRPr="00AC67AC" w:rsidRDefault="00EA734E" w:rsidP="005A568F">
      <w:pPr>
        <w:pStyle w:val="Bezodstpw"/>
        <w:numPr>
          <w:ilvl w:val="1"/>
          <w:numId w:val="1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Wykonawca zobowiązuje się przedłożyć na żądanie Zamawiającego dowody aktualnych przeglądów środków transportu, serwisu i przeglądów okresowych, zezwoleń dopuszczających pojazd do ruchu jako uprzywilejowany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2555E53F" w14:textId="7F9C98D3" w:rsidR="00EA734E" w:rsidRPr="00AC67AC" w:rsidRDefault="00EA734E" w:rsidP="005A568F">
      <w:pPr>
        <w:pStyle w:val="Bezodstpw"/>
        <w:numPr>
          <w:ilvl w:val="1"/>
          <w:numId w:val="1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Wykonawca ma obowiązek dokonać we własnym zakresie dezynfekcji pojazdu po</w:t>
      </w:r>
      <w:r w:rsidR="00A53D71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przewozie każdego pacjenta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6B4867A5" w14:textId="359FD428" w:rsidR="00EA734E" w:rsidRPr="00AC67AC" w:rsidRDefault="00EA734E" w:rsidP="005A568F">
      <w:pPr>
        <w:pStyle w:val="Bezodstpw"/>
        <w:numPr>
          <w:ilvl w:val="1"/>
          <w:numId w:val="1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Wykonawca zobowiązany jest do zaopatrzenia się we własnym zakresie w wyroby medyczne, sprzęt i inne materiały niezbędne do udzielania świadczeń w ramach przedmiotu zamówienia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53BD02E7" w14:textId="77777777" w:rsidR="00EA734E" w:rsidRPr="00AC67AC" w:rsidRDefault="00EA734E" w:rsidP="005A568F">
      <w:pPr>
        <w:pStyle w:val="Bezodstpw"/>
        <w:numPr>
          <w:ilvl w:val="1"/>
          <w:numId w:val="13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Wykonawca zobowiązuje się przedłożyć na żądanie Zamawiającego aktualne dowody dopuszczenia aparatury/ sprzętu do stosowania w ochronie zdrowia.</w:t>
      </w:r>
    </w:p>
    <w:p w14:paraId="1525295E" w14:textId="77777777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Zamawiający zgłaszać będzie potrzeby w zakresie transportu sanitarnego karetką typu T transportową następująco: </w:t>
      </w:r>
    </w:p>
    <w:p w14:paraId="4DB0BFA2" w14:textId="4C0DCA35" w:rsidR="00EA734E" w:rsidRPr="00AC67AC" w:rsidRDefault="00EA734E" w:rsidP="005A568F">
      <w:pPr>
        <w:pStyle w:val="Bezodstpw"/>
        <w:numPr>
          <w:ilvl w:val="0"/>
          <w:numId w:val="8"/>
        </w:numPr>
        <w:tabs>
          <w:tab w:val="clear" w:pos="72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telefonicznie przez osobę upoważnioną przez Zamawiającego </w:t>
      </w:r>
      <w:r w:rsidRPr="00AC67AC">
        <w:rPr>
          <w:rFonts w:ascii="Tahoma" w:hAnsi="Tahoma" w:cs="Tahoma"/>
          <w:b/>
          <w:bCs/>
          <w:sz w:val="18"/>
          <w:szCs w:val="18"/>
        </w:rPr>
        <w:t>na całodobowy numer telefonu Wykonawcy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10B48471" w14:textId="36AC6112" w:rsidR="00EA734E" w:rsidRPr="00AC67AC" w:rsidRDefault="00EA734E" w:rsidP="005A568F">
      <w:pPr>
        <w:pStyle w:val="Bezodstpw"/>
        <w:numPr>
          <w:ilvl w:val="0"/>
          <w:numId w:val="8"/>
        </w:numPr>
        <w:tabs>
          <w:tab w:val="clear" w:pos="72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zgłoszenie telefoniczne potwierdzone zostanie pisemnym „</w:t>
      </w:r>
      <w:r w:rsidRPr="00AC67AC">
        <w:rPr>
          <w:rFonts w:ascii="Tahoma" w:hAnsi="Tahoma" w:cs="Tahoma"/>
          <w:i/>
          <w:iCs/>
          <w:sz w:val="18"/>
          <w:szCs w:val="18"/>
        </w:rPr>
        <w:t>Zleceniem na</w:t>
      </w:r>
      <w:r w:rsidR="00AE7729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AC67AC">
        <w:rPr>
          <w:rFonts w:ascii="Tahoma" w:hAnsi="Tahoma" w:cs="Tahoma"/>
          <w:i/>
          <w:iCs/>
          <w:sz w:val="18"/>
          <w:szCs w:val="18"/>
        </w:rPr>
        <w:t>przewiezienie chorego</w:t>
      </w:r>
      <w:r w:rsidRPr="00AC67AC">
        <w:rPr>
          <w:rFonts w:ascii="Tahoma" w:hAnsi="Tahoma" w:cs="Tahoma"/>
          <w:sz w:val="18"/>
          <w:szCs w:val="18"/>
        </w:rPr>
        <w:t>” doręczonym pracownikowi Wykonawcy przed rozpoczęciem realizacji przewozu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7849ADAD" w14:textId="1A1F210F" w:rsidR="00EA734E" w:rsidRPr="00AC67AC" w:rsidRDefault="00EA734E" w:rsidP="005A568F">
      <w:pPr>
        <w:pStyle w:val="Bezodstpw"/>
        <w:numPr>
          <w:ilvl w:val="0"/>
          <w:numId w:val="8"/>
        </w:numPr>
        <w:tabs>
          <w:tab w:val="clear" w:pos="72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„</w:t>
      </w:r>
      <w:r w:rsidRPr="00AC67AC">
        <w:rPr>
          <w:rFonts w:ascii="Tahoma" w:hAnsi="Tahoma" w:cs="Tahoma"/>
          <w:i/>
          <w:iCs/>
          <w:sz w:val="18"/>
          <w:szCs w:val="18"/>
        </w:rPr>
        <w:t>Zlecenie na przewiezienie chorego</w:t>
      </w:r>
      <w:r w:rsidRPr="00AC67AC">
        <w:rPr>
          <w:rFonts w:ascii="Tahoma" w:hAnsi="Tahoma" w:cs="Tahoma"/>
          <w:sz w:val="18"/>
          <w:szCs w:val="18"/>
        </w:rPr>
        <w:t>” powinno być wypełnione czytelnie, zawierać imię i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nazwisko pacjenta, wiek, PESEL, miejsce dokąd pacjent ma być przewieziony, określony rodzaj karetki, którą pacjent ma być przewieziony, pieczątkę Zamawiającego oraz pieczątkę i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podpis lekarza zlecającego przewóz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3D98C2C1" w14:textId="5FBEBA5C" w:rsidR="00EA734E" w:rsidRPr="00AC67AC" w:rsidRDefault="00EA734E" w:rsidP="005A568F">
      <w:pPr>
        <w:pStyle w:val="Bezodstpw"/>
        <w:numPr>
          <w:ilvl w:val="0"/>
          <w:numId w:val="8"/>
        </w:numPr>
        <w:tabs>
          <w:tab w:val="clear" w:pos="72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„</w:t>
      </w:r>
      <w:r w:rsidRPr="00AC67AC">
        <w:rPr>
          <w:rFonts w:ascii="Tahoma" w:hAnsi="Tahoma" w:cs="Tahoma"/>
          <w:i/>
          <w:iCs/>
          <w:sz w:val="18"/>
          <w:szCs w:val="18"/>
        </w:rPr>
        <w:t>Zlecenie na przewiezienie chorego</w:t>
      </w:r>
      <w:r w:rsidRPr="00AC67AC">
        <w:rPr>
          <w:rFonts w:ascii="Tahoma" w:hAnsi="Tahoma" w:cs="Tahoma"/>
          <w:sz w:val="18"/>
          <w:szCs w:val="18"/>
        </w:rPr>
        <w:t>” będzie zawierać rozpoznanie i nr statystyczny choroby wg</w:t>
      </w:r>
      <w:r w:rsidR="00AE7729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ICD-10 Międzynarodowej Statystycznej Klasyfikacji Chorób i</w:t>
      </w:r>
      <w:r w:rsidR="00821DEB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Problemów Zdrowotnych, jedynie w uzasadnionych przypadkach, gdy</w:t>
      </w:r>
      <w:r w:rsidR="00821DEB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ta</w:t>
      </w:r>
      <w:r w:rsidR="00821DEB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informacja jest niezbędna dla osób realizujących transport ze względu na</w:t>
      </w:r>
      <w:r w:rsidR="00821DEB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stan zdrowia pacjenta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28743829" w14:textId="738260D7" w:rsidR="00EA734E" w:rsidRPr="00AC67AC" w:rsidRDefault="00EA734E" w:rsidP="005A568F">
      <w:pPr>
        <w:pStyle w:val="Bezodstpw"/>
        <w:numPr>
          <w:ilvl w:val="0"/>
          <w:numId w:val="8"/>
        </w:numPr>
        <w:tabs>
          <w:tab w:val="clear" w:pos="72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Wykonawca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zobowiązuje się niezwłocznie potwierdzić</w:t>
      </w:r>
      <w:r w:rsidRPr="00AC67AC">
        <w:rPr>
          <w:rFonts w:ascii="Tahoma" w:hAnsi="Tahoma" w:cs="Tahoma"/>
          <w:sz w:val="18"/>
          <w:szCs w:val="18"/>
        </w:rPr>
        <w:t xml:space="preserve"> (</w:t>
      </w:r>
      <w:r w:rsidRPr="00AC67AC">
        <w:rPr>
          <w:rFonts w:ascii="Tahoma" w:hAnsi="Tahoma" w:cs="Tahoma"/>
          <w:i/>
          <w:iCs/>
          <w:sz w:val="18"/>
          <w:szCs w:val="18"/>
        </w:rPr>
        <w:t>mailowo lub telefonicznie</w:t>
      </w:r>
      <w:r w:rsidRPr="00AC67AC">
        <w:rPr>
          <w:rFonts w:ascii="Tahoma" w:hAnsi="Tahoma" w:cs="Tahoma"/>
          <w:sz w:val="18"/>
          <w:szCs w:val="18"/>
        </w:rPr>
        <w:t>) przyjęcie zlecenia poprzez określenie godziny przybycia zespołu po</w:t>
      </w:r>
      <w:r w:rsidR="00A53D71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pacjenta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0D9B52C4" w14:textId="77777777" w:rsidR="00EA734E" w:rsidRPr="00AC67AC" w:rsidRDefault="00EA734E" w:rsidP="005A568F">
      <w:pPr>
        <w:pStyle w:val="Bezodstpw"/>
        <w:numPr>
          <w:ilvl w:val="0"/>
          <w:numId w:val="8"/>
        </w:numPr>
        <w:tabs>
          <w:tab w:val="clear" w:pos="72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Dyspozytor Wykonawcy zobowiązany jest do prowadzenia rejestru zleceń - wpisy w rejestrze dokonywane są zgodnie z kolejnością zgłoszeń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1AC2E2D3" w14:textId="492B4A4F" w:rsidR="00EA734E" w:rsidRPr="00AC67AC" w:rsidRDefault="00EA734E" w:rsidP="005A568F">
      <w:pPr>
        <w:pStyle w:val="Bezodstpw"/>
        <w:numPr>
          <w:ilvl w:val="0"/>
          <w:numId w:val="8"/>
        </w:numPr>
        <w:tabs>
          <w:tab w:val="clear" w:pos="720"/>
        </w:tabs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Planowe przewozy odbywają się wg wcześniej ustalonego harmonogramu, przesłanego</w:t>
      </w:r>
      <w:r w:rsidR="005275AC" w:rsidRPr="00AC67AC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do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wiadomości Wykonawcy.</w:t>
      </w:r>
    </w:p>
    <w:p w14:paraId="14203287" w14:textId="4074B973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  <w:u w:val="single"/>
        </w:rPr>
        <w:t>Zamawiający dopuszcza obecność członka rodziny/opiekuna pacjenta podczas jego transportu, po</w:t>
      </w:r>
      <w:r w:rsidR="00821DEB">
        <w:rPr>
          <w:rFonts w:ascii="Tahoma" w:hAnsi="Tahoma" w:cs="Tahoma"/>
          <w:sz w:val="18"/>
          <w:szCs w:val="18"/>
          <w:u w:val="single"/>
        </w:rPr>
        <w:t xml:space="preserve"> </w:t>
      </w:r>
      <w:r w:rsidRPr="00AC67AC">
        <w:rPr>
          <w:rFonts w:ascii="Tahoma" w:hAnsi="Tahoma" w:cs="Tahoma"/>
          <w:sz w:val="18"/>
          <w:szCs w:val="18"/>
          <w:u w:val="single"/>
        </w:rPr>
        <w:t>umieszczeniu adnotacji „+ OSOBA TOWARZYSZĄCA” lub danych opiekuna w zleceniu na</w:t>
      </w:r>
      <w:r w:rsidR="00821DEB">
        <w:rPr>
          <w:rFonts w:ascii="Tahoma" w:hAnsi="Tahoma" w:cs="Tahoma"/>
          <w:sz w:val="18"/>
          <w:szCs w:val="18"/>
          <w:u w:val="single"/>
        </w:rPr>
        <w:t xml:space="preserve"> </w:t>
      </w:r>
      <w:r w:rsidRPr="00AC67AC">
        <w:rPr>
          <w:rFonts w:ascii="Tahoma" w:hAnsi="Tahoma" w:cs="Tahoma"/>
          <w:sz w:val="18"/>
          <w:szCs w:val="18"/>
          <w:u w:val="single"/>
        </w:rPr>
        <w:t>transport.</w:t>
      </w:r>
    </w:p>
    <w:p w14:paraId="323F2BA0" w14:textId="77777777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Wykonawca ponosi odpowiedzialność za przewożonego pacjenta:</w:t>
      </w:r>
    </w:p>
    <w:p w14:paraId="3C797703" w14:textId="3D5A0DD2" w:rsidR="00EA734E" w:rsidRPr="00AC67AC" w:rsidRDefault="00EA734E" w:rsidP="005A568F">
      <w:pPr>
        <w:pStyle w:val="Akapitzlist"/>
        <w:numPr>
          <w:ilvl w:val="0"/>
          <w:numId w:val="9"/>
        </w:numPr>
        <w:tabs>
          <w:tab w:val="clear" w:pos="720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 przypadku przewozu pacjenta do innego </w:t>
      </w:r>
      <w:r w:rsidR="0018133D" w:rsidRPr="00AC67AC">
        <w:rPr>
          <w:rFonts w:ascii="Tahoma" w:hAnsi="Tahoma" w:cs="Tahoma"/>
          <w:sz w:val="18"/>
          <w:szCs w:val="18"/>
        </w:rPr>
        <w:t>podmiotu leczniczego</w:t>
      </w:r>
      <w:r w:rsidRPr="00AC67AC">
        <w:rPr>
          <w:rFonts w:ascii="Tahoma" w:hAnsi="Tahoma" w:cs="Tahoma"/>
          <w:sz w:val="18"/>
          <w:szCs w:val="18"/>
        </w:rPr>
        <w:t xml:space="preserve"> (</w:t>
      </w:r>
      <w:r w:rsidRPr="00AC67AC">
        <w:rPr>
          <w:rFonts w:ascii="Tahoma" w:hAnsi="Tahoma" w:cs="Tahoma"/>
          <w:i/>
          <w:iCs/>
          <w:sz w:val="18"/>
          <w:szCs w:val="18"/>
        </w:rPr>
        <w:t>w jedną stronę</w:t>
      </w:r>
      <w:r w:rsidRPr="00AC67AC">
        <w:rPr>
          <w:rFonts w:ascii="Tahoma" w:hAnsi="Tahoma" w:cs="Tahoma"/>
          <w:sz w:val="18"/>
          <w:szCs w:val="18"/>
        </w:rPr>
        <w:t>) – do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momentu przejęcia pacjenta przez personel medyczny placówki docelowej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1AD7786C" w14:textId="2FF31B87" w:rsidR="00EA734E" w:rsidRPr="00AC67AC" w:rsidRDefault="00EA734E" w:rsidP="005A568F">
      <w:pPr>
        <w:pStyle w:val="Akapitzlist"/>
        <w:numPr>
          <w:ilvl w:val="0"/>
          <w:numId w:val="9"/>
        </w:numPr>
        <w:tabs>
          <w:tab w:val="clear" w:pos="720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 przypadku przewozu pacjenta (</w:t>
      </w:r>
      <w:r w:rsidRPr="00AC67AC">
        <w:rPr>
          <w:rFonts w:ascii="Tahoma" w:hAnsi="Tahoma" w:cs="Tahoma"/>
          <w:i/>
          <w:iCs/>
          <w:sz w:val="18"/>
          <w:szCs w:val="18"/>
        </w:rPr>
        <w:t>w obie strony</w:t>
      </w:r>
      <w:r w:rsidRPr="00AC67AC">
        <w:rPr>
          <w:rFonts w:ascii="Tahoma" w:hAnsi="Tahoma" w:cs="Tahoma"/>
          <w:sz w:val="18"/>
          <w:szCs w:val="18"/>
        </w:rPr>
        <w:t xml:space="preserve">) - od momentu opuszczenia </w:t>
      </w:r>
      <w:r w:rsidR="0018133D" w:rsidRPr="00AC67AC">
        <w:rPr>
          <w:rFonts w:ascii="Tahoma" w:hAnsi="Tahoma" w:cs="Tahoma"/>
          <w:sz w:val="18"/>
          <w:szCs w:val="18"/>
        </w:rPr>
        <w:t>siedziby Zamawiającego</w:t>
      </w:r>
      <w:r w:rsidRPr="00AC67AC">
        <w:rPr>
          <w:rFonts w:ascii="Tahoma" w:hAnsi="Tahoma" w:cs="Tahoma"/>
          <w:sz w:val="18"/>
          <w:szCs w:val="18"/>
        </w:rPr>
        <w:t>, aż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do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 xml:space="preserve">powrotu, w tym również pobyt pacjenta w innym </w:t>
      </w:r>
      <w:r w:rsidR="0018133D" w:rsidRPr="00AC67AC">
        <w:rPr>
          <w:rFonts w:ascii="Tahoma" w:hAnsi="Tahoma" w:cs="Tahoma"/>
          <w:sz w:val="18"/>
          <w:szCs w:val="18"/>
        </w:rPr>
        <w:t>podmiocie leczniczym</w:t>
      </w:r>
      <w:r w:rsidRPr="00AC67AC">
        <w:rPr>
          <w:rFonts w:ascii="Tahoma" w:hAnsi="Tahoma" w:cs="Tahoma"/>
          <w:sz w:val="18"/>
          <w:szCs w:val="18"/>
        </w:rPr>
        <w:t>.</w:t>
      </w:r>
    </w:p>
    <w:p w14:paraId="573381E7" w14:textId="77777777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lastRenderedPageBreak/>
        <w:t>Logistyczne rozplanowanie transportu leży w gestii Wykonawcy, który winien zrealizować usługę stanowiąca przedmiot zamówienia w określonym czasie najbliższą możliwą drogą.</w:t>
      </w:r>
    </w:p>
    <w:p w14:paraId="6E0B5D5F" w14:textId="028B5C99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Zamawiający uprawniony jest do żądania pokrycia przez Wykonawcę szkody spowodowanej nałożeniem przez Narodowy Fundusz Zdrowia kar pieniężnych lub</w:t>
      </w:r>
      <w:r w:rsidR="00A53D71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obowiązków odszkodowawczych, o których mowa w kontraktach zawartych z</w:t>
      </w:r>
      <w:r w:rsidR="00821DEB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Narodowym Funduszem Zdrowia a</w:t>
      </w:r>
      <w:r w:rsidR="00821DEB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Zamawiającym, jeżeli nałożenie tych kar lub</w:t>
      </w:r>
      <w:r w:rsidR="00A53D71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obowiązku zapłaty odszkodowania było wynikiem niewłaściwego wykonania przez Wykonawcę zadań i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obowiązków wynikających z</w:t>
      </w:r>
      <w:r w:rsidR="00E52FB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realizacji przedmiotu zamówienia.</w:t>
      </w:r>
    </w:p>
    <w:p w14:paraId="4509F947" w14:textId="03D778A4" w:rsidR="00EA734E" w:rsidRPr="00AC67AC" w:rsidRDefault="00EA734E" w:rsidP="005A568F">
      <w:pPr>
        <w:pStyle w:val="Bezodstpw"/>
        <w:numPr>
          <w:ilvl w:val="6"/>
          <w:numId w:val="5"/>
        </w:numPr>
        <w:tabs>
          <w:tab w:val="clear" w:pos="504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Wykonawca w zakresie realizacji przedmiotu zamówienia zobowiązuje się do poddania się kontroli Narodowego Funduszu Zdrowia na zasadach określonych w </w:t>
      </w:r>
      <w:r w:rsidR="005275AC" w:rsidRPr="00AC67AC">
        <w:rPr>
          <w:rFonts w:ascii="Tahoma" w:hAnsi="Tahoma" w:cs="Tahoma"/>
          <w:sz w:val="18"/>
          <w:szCs w:val="18"/>
        </w:rPr>
        <w:t>u</w:t>
      </w:r>
      <w:r w:rsidRPr="00AC67AC">
        <w:rPr>
          <w:rFonts w:ascii="Tahoma" w:hAnsi="Tahoma" w:cs="Tahoma"/>
          <w:sz w:val="18"/>
          <w:szCs w:val="18"/>
        </w:rPr>
        <w:t>stawie o</w:t>
      </w:r>
      <w:r w:rsidR="00A53D71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świadczeniach opieki zdrowotnej finansowanych ze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środków publicznych oraz w</w:t>
      </w:r>
      <w:r w:rsidR="00A53D71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kontrakcie obowiązującym Zamawiającego, zawartym z Narodowym Funduszem Zdrowia.</w:t>
      </w:r>
    </w:p>
    <w:p w14:paraId="2AACE4B2" w14:textId="07F45977" w:rsidR="00EA734E" w:rsidRPr="00AC67AC" w:rsidRDefault="00EA734E" w:rsidP="005A568F">
      <w:pPr>
        <w:pStyle w:val="Bezodstpw"/>
        <w:spacing w:line="360" w:lineRule="auto"/>
        <w:rPr>
          <w:rFonts w:ascii="Tahoma" w:hAnsi="Tahoma" w:cs="Tahoma"/>
          <w:sz w:val="18"/>
          <w:szCs w:val="18"/>
        </w:rPr>
      </w:pPr>
    </w:p>
    <w:p w14:paraId="45CE5A94" w14:textId="77777777" w:rsidR="00EA734E" w:rsidRPr="00E55F8A" w:rsidRDefault="00EA734E" w:rsidP="005A568F">
      <w:pPr>
        <w:pStyle w:val="Bezodstpw"/>
        <w:shd w:val="clear" w:color="auto" w:fill="D9D9D9" w:themeFill="background1" w:themeFillShade="D9"/>
        <w:spacing w:line="360" w:lineRule="auto"/>
        <w:rPr>
          <w:rFonts w:ascii="Tahoma" w:hAnsi="Tahoma" w:cs="Tahoma"/>
          <w:sz w:val="20"/>
          <w:szCs w:val="20"/>
          <w:u w:val="single"/>
        </w:rPr>
      </w:pPr>
      <w:r w:rsidRPr="00E55F8A">
        <w:rPr>
          <w:rFonts w:ascii="Tahoma" w:hAnsi="Tahoma" w:cs="Tahoma"/>
          <w:sz w:val="20"/>
          <w:szCs w:val="20"/>
          <w:highlight w:val="lightGray"/>
          <w:u w:val="single"/>
        </w:rPr>
        <w:t>Informacje dodatkowe:</w:t>
      </w:r>
    </w:p>
    <w:p w14:paraId="1875B869" w14:textId="7DEFFD2C" w:rsidR="00EA734E" w:rsidRPr="00AC67AC" w:rsidRDefault="00EA734E" w:rsidP="005A568F">
      <w:pPr>
        <w:pStyle w:val="Akapitzlist"/>
        <w:widowControl w:val="0"/>
        <w:numPr>
          <w:ilvl w:val="0"/>
          <w:numId w:val="6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 przypadku przejazdu poza strefę płatności ryczałtowej, dodatkowo doliczana jest</w:t>
      </w:r>
      <w:r w:rsidR="0056655E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stawka za każdy przejechany km z pacjentem od przekroczenia ww. strefy</w:t>
      </w:r>
      <w:r w:rsidR="00A744F6" w:rsidRPr="00AC67AC">
        <w:rPr>
          <w:rFonts w:ascii="Tahoma" w:hAnsi="Tahoma" w:cs="Tahoma"/>
          <w:sz w:val="18"/>
          <w:szCs w:val="18"/>
        </w:rPr>
        <w:t>.</w:t>
      </w:r>
    </w:p>
    <w:p w14:paraId="7730430C" w14:textId="2AFBEB91" w:rsidR="00EA734E" w:rsidRPr="00AC67AC" w:rsidRDefault="00EA734E" w:rsidP="005A568F">
      <w:pPr>
        <w:pStyle w:val="Akapitzlist"/>
        <w:widowControl w:val="0"/>
        <w:numPr>
          <w:ilvl w:val="0"/>
          <w:numId w:val="6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Wykonawca, z którym zostanie podpisana umowa podlega obowi</w:t>
      </w:r>
      <w:r w:rsidRPr="00AC67AC">
        <w:rPr>
          <w:rFonts w:ascii="Tahoma" w:eastAsia="TimesNewRoman" w:hAnsi="Tahoma" w:cs="Tahoma"/>
          <w:sz w:val="18"/>
          <w:szCs w:val="18"/>
        </w:rPr>
        <w:t>ą</w:t>
      </w:r>
      <w:r w:rsidRPr="00AC67AC">
        <w:rPr>
          <w:rFonts w:ascii="Tahoma" w:hAnsi="Tahoma" w:cs="Tahoma"/>
          <w:sz w:val="18"/>
          <w:szCs w:val="18"/>
        </w:rPr>
        <w:t>zkowi poddania si</w:t>
      </w:r>
      <w:r w:rsidRPr="00AC67AC">
        <w:rPr>
          <w:rFonts w:ascii="Tahoma" w:eastAsia="TimesNewRoman" w:hAnsi="Tahoma" w:cs="Tahoma"/>
          <w:sz w:val="18"/>
          <w:szCs w:val="18"/>
        </w:rPr>
        <w:t>ę</w:t>
      </w:r>
      <w:r w:rsidR="0056655E">
        <w:rPr>
          <w:rFonts w:ascii="Tahoma" w:eastAsia="TimesNewRoman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kontroli Narodowemu Funduszowi Zdrowia.</w:t>
      </w:r>
    </w:p>
    <w:p w14:paraId="4EA40C46" w14:textId="4BD13636" w:rsidR="00A65BD7" w:rsidRDefault="00A65BD7" w:rsidP="005A568F">
      <w:pPr>
        <w:pStyle w:val="Akapitzlist"/>
        <w:widowControl w:val="0"/>
        <w:numPr>
          <w:ilvl w:val="0"/>
          <w:numId w:val="6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Wykonawca zobowiązany jest do transportu sanitarnego ze szczególnym uwzględnieniem transportu chorych na choroby szczególnie niebezpieczne i wysoce zakaźne (w tym osób z pozytywnym wynikiem testu na</w:t>
      </w:r>
      <w:r w:rsidR="00821DEB">
        <w:rPr>
          <w:rFonts w:ascii="Tahom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t>COVID</w:t>
      </w:r>
      <w:r w:rsidR="00821DEB">
        <w:rPr>
          <w:rFonts w:ascii="Tahoma" w:hAnsi="Tahoma" w:cs="Tahoma"/>
          <w:sz w:val="18"/>
          <w:szCs w:val="18"/>
        </w:rPr>
        <w:noBreakHyphen/>
      </w:r>
      <w:r>
        <w:rPr>
          <w:rFonts w:ascii="Tahoma" w:hAnsi="Tahoma" w:cs="Tahoma"/>
          <w:sz w:val="18"/>
          <w:szCs w:val="18"/>
        </w:rPr>
        <w:t>19). Podczas takiego transportu Wykonawca zobowiązany jest wyposażyć zespół karetki w środki ochrony indywidualnej.</w:t>
      </w:r>
    </w:p>
    <w:p w14:paraId="11891853" w14:textId="4FBE327F" w:rsidR="00EA734E" w:rsidRPr="00AC67AC" w:rsidRDefault="00EA734E" w:rsidP="005A568F">
      <w:pPr>
        <w:pStyle w:val="Akapitzlist"/>
        <w:widowControl w:val="0"/>
        <w:numPr>
          <w:ilvl w:val="0"/>
          <w:numId w:val="6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Wymagania dotyczące środków transportu (pojazdów):</w:t>
      </w:r>
    </w:p>
    <w:p w14:paraId="5376F075" w14:textId="77777777" w:rsidR="00EA734E" w:rsidRPr="00AC67AC" w:rsidRDefault="00EA734E" w:rsidP="005A568F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wymogi ustawy o Państwowym Ratownictwie Medycznym</w:t>
      </w:r>
      <w:r w:rsidR="00A744F6" w:rsidRPr="00AC67AC">
        <w:rPr>
          <w:rFonts w:ascii="Tahoma" w:hAnsi="Tahoma" w:cs="Tahoma"/>
          <w:sz w:val="18"/>
          <w:szCs w:val="18"/>
        </w:rPr>
        <w:t>;</w:t>
      </w:r>
    </w:p>
    <w:p w14:paraId="14F39D36" w14:textId="6A65151D" w:rsidR="00EA734E" w:rsidRPr="00AC67AC" w:rsidRDefault="00EA734E" w:rsidP="005A568F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wymogi Polskich Norm przenoszących europejskie normy zharmonizowane dotyczące wyposażenia medycznego: PN – EN 1789 </w:t>
      </w:r>
      <w:r w:rsidRPr="00AC67AC">
        <w:rPr>
          <w:rFonts w:ascii="Tahoma" w:hAnsi="Tahoma" w:cs="Tahoma"/>
          <w:i/>
          <w:iCs/>
          <w:sz w:val="18"/>
          <w:szCs w:val="18"/>
        </w:rPr>
        <w:t>Pojazdy medyczne i</w:t>
      </w:r>
      <w:r w:rsidR="00A53D71" w:rsidRPr="00AC67AC">
        <w:rPr>
          <w:rFonts w:ascii="Tahoma" w:hAnsi="Tahoma" w:cs="Tahoma"/>
          <w:i/>
          <w:iCs/>
          <w:sz w:val="18"/>
          <w:szCs w:val="18"/>
        </w:rPr>
        <w:t> </w:t>
      </w:r>
      <w:r w:rsidRPr="00AC67AC">
        <w:rPr>
          <w:rFonts w:ascii="Tahoma" w:hAnsi="Tahoma" w:cs="Tahoma"/>
          <w:i/>
          <w:iCs/>
          <w:sz w:val="18"/>
          <w:szCs w:val="18"/>
        </w:rPr>
        <w:t>ich wyposażenie – Ambulanse drogowe</w:t>
      </w:r>
      <w:r w:rsidRPr="00AC67AC">
        <w:rPr>
          <w:rFonts w:ascii="Tahoma" w:hAnsi="Tahoma" w:cs="Tahoma"/>
          <w:sz w:val="18"/>
          <w:szCs w:val="18"/>
        </w:rPr>
        <w:t>; PN – EN 1865</w:t>
      </w:r>
      <w:r w:rsidR="002151B7" w:rsidRPr="00AC67AC">
        <w:rPr>
          <w:rFonts w:ascii="Tahoma" w:hAnsi="Tahoma" w:cs="Tahoma"/>
          <w:sz w:val="18"/>
          <w:szCs w:val="18"/>
        </w:rPr>
        <w:t xml:space="preserve"> </w:t>
      </w:r>
      <w:r w:rsidR="002151B7" w:rsidRPr="00AC67AC">
        <w:rPr>
          <w:rFonts w:ascii="Tahoma" w:hAnsi="Tahoma" w:cs="Tahoma"/>
          <w:i/>
          <w:iCs/>
          <w:sz w:val="18"/>
          <w:szCs w:val="18"/>
        </w:rPr>
        <w:t>Urządzenia do przenoszenia pacjenta stosowane w ambulansach drogowych</w:t>
      </w:r>
      <w:r w:rsidR="002151B7" w:rsidRPr="00AC67AC">
        <w:rPr>
          <w:rFonts w:ascii="Tahoma" w:hAnsi="Tahoma" w:cs="Tahoma"/>
          <w:sz w:val="18"/>
          <w:szCs w:val="18"/>
        </w:rPr>
        <w:t>;</w:t>
      </w:r>
    </w:p>
    <w:p w14:paraId="60E2D8E3" w14:textId="77777777" w:rsidR="00EA734E" w:rsidRPr="00833515" w:rsidRDefault="00EA734E" w:rsidP="005A568F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833515">
        <w:rPr>
          <w:rFonts w:ascii="Tahoma" w:hAnsi="Tahoma" w:cs="Tahoma"/>
          <w:sz w:val="18"/>
          <w:szCs w:val="18"/>
        </w:rPr>
        <w:t>wymogi Załącznika nr 3 do Zarządzenia Nr 12/2011/DSM z dnia 14 marca 2011 r. Prezesa Narodowego Funduszu Zdrowia.</w:t>
      </w:r>
    </w:p>
    <w:p w14:paraId="79A7661C" w14:textId="21309F04" w:rsidR="00EA734E" w:rsidRPr="00AC67AC" w:rsidRDefault="00EA734E" w:rsidP="005A568F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Wykonawca zobowiązany jest do zachowania w tajemnicy i nie ujawniania żadnych danych otrzymanych od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Zamawiającego.</w:t>
      </w:r>
    </w:p>
    <w:p w14:paraId="260544B9" w14:textId="0F99C2D1" w:rsidR="00EA734E" w:rsidRPr="00AC67AC" w:rsidRDefault="00EA734E" w:rsidP="005A568F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Wykonawca jest zobowiązany dostarczyć Zamawiającemu kopie „</w:t>
      </w:r>
      <w:r w:rsidRPr="00AC67AC">
        <w:rPr>
          <w:rFonts w:ascii="Tahoma" w:hAnsi="Tahoma" w:cs="Tahoma"/>
          <w:i/>
          <w:iCs/>
          <w:sz w:val="18"/>
          <w:szCs w:val="18"/>
        </w:rPr>
        <w:t>Zleceń na</w:t>
      </w:r>
      <w:r w:rsidR="00A53D71" w:rsidRPr="00AC67AC">
        <w:rPr>
          <w:rFonts w:ascii="Tahoma" w:hAnsi="Tahoma" w:cs="Tahoma"/>
          <w:i/>
          <w:iCs/>
          <w:sz w:val="18"/>
          <w:szCs w:val="18"/>
        </w:rPr>
        <w:t> </w:t>
      </w:r>
      <w:r w:rsidRPr="00AC67AC">
        <w:rPr>
          <w:rFonts w:ascii="Tahoma" w:hAnsi="Tahoma" w:cs="Tahoma"/>
          <w:i/>
          <w:iCs/>
          <w:sz w:val="18"/>
          <w:szCs w:val="18"/>
        </w:rPr>
        <w:t>przewiezienie chorego</w:t>
      </w:r>
      <w:r w:rsidRPr="00AC67AC">
        <w:rPr>
          <w:rFonts w:ascii="Tahoma" w:hAnsi="Tahoma" w:cs="Tahoma"/>
          <w:sz w:val="18"/>
          <w:szCs w:val="18"/>
        </w:rPr>
        <w:t>”</w:t>
      </w:r>
      <w:r w:rsidR="00A744F6" w:rsidRPr="00AC67AC">
        <w:rPr>
          <w:rFonts w:ascii="Tahoma" w:hAnsi="Tahoma" w:cs="Tahoma"/>
          <w:sz w:val="18"/>
          <w:szCs w:val="18"/>
        </w:rPr>
        <w:t>,</w:t>
      </w:r>
      <w:r w:rsidRPr="00AC67AC">
        <w:rPr>
          <w:rFonts w:ascii="Tahoma" w:hAnsi="Tahoma" w:cs="Tahoma"/>
          <w:sz w:val="18"/>
          <w:szCs w:val="18"/>
        </w:rPr>
        <w:t xml:space="preserve"> co najmniej w ilości 1 egzemplarza, które przesyła wraz ze</w:t>
      </w:r>
      <w:r w:rsidR="00A53D71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zbiorczym zestawieniem, będącym nieodzownym załącznikiem do faktury rozliczającej miesięczne wykonanie usługi w</w:t>
      </w:r>
      <w:r w:rsidR="005442D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ramach danego zadania.</w:t>
      </w:r>
    </w:p>
    <w:p w14:paraId="50A71E48" w14:textId="77777777" w:rsidR="00D4585F" w:rsidRPr="00AC67AC" w:rsidRDefault="00D4585F" w:rsidP="005A568F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Tahoma" w:hAnsi="Tahoma" w:cs="Tahoma"/>
          <w:bCs/>
          <w:sz w:val="18"/>
          <w:szCs w:val="18"/>
          <w:u w:val="single"/>
        </w:rPr>
      </w:pPr>
      <w:r w:rsidRPr="00AC67AC">
        <w:rPr>
          <w:rFonts w:ascii="Tahoma" w:hAnsi="Tahoma" w:cs="Tahoma"/>
          <w:sz w:val="18"/>
          <w:szCs w:val="18"/>
          <w:u w:val="single"/>
        </w:rPr>
        <w:t>Wymagany czas reakcji</w:t>
      </w:r>
      <w:r w:rsidRPr="00AC67AC">
        <w:rPr>
          <w:rFonts w:ascii="Tahoma" w:hAnsi="Tahoma" w:cs="Tahoma"/>
          <w:sz w:val="18"/>
          <w:szCs w:val="18"/>
        </w:rPr>
        <w:t>:</w:t>
      </w:r>
    </w:p>
    <w:p w14:paraId="364187C0" w14:textId="54A8F63F" w:rsidR="00D4585F" w:rsidRPr="00AC67AC" w:rsidRDefault="00D4585F" w:rsidP="005A568F">
      <w:pPr>
        <w:numPr>
          <w:ilvl w:val="0"/>
          <w:numId w:val="17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ahoma" w:hAnsi="Tahoma" w:cs="Tahoma"/>
          <w:b/>
          <w:bCs/>
          <w:sz w:val="18"/>
          <w:szCs w:val="18"/>
        </w:rPr>
      </w:pPr>
      <w:r w:rsidRPr="00AC67AC">
        <w:rPr>
          <w:rFonts w:ascii="Tahoma" w:hAnsi="Tahoma" w:cs="Tahoma"/>
          <w:b/>
          <w:bCs/>
          <w:sz w:val="18"/>
          <w:szCs w:val="18"/>
        </w:rPr>
        <w:t xml:space="preserve">Usługi transportu </w:t>
      </w:r>
      <w:r w:rsidR="003D79F4" w:rsidRPr="00AC67AC">
        <w:rPr>
          <w:rFonts w:ascii="Tahoma" w:hAnsi="Tahoma" w:cs="Tahoma"/>
          <w:b/>
          <w:bCs/>
          <w:sz w:val="18"/>
          <w:szCs w:val="18"/>
        </w:rPr>
        <w:t>medycznego</w:t>
      </w:r>
      <w:r w:rsidRPr="00AC67AC">
        <w:rPr>
          <w:rFonts w:ascii="Tahoma" w:hAnsi="Tahoma" w:cs="Tahoma"/>
          <w:b/>
          <w:bCs/>
          <w:sz w:val="18"/>
          <w:szCs w:val="18"/>
        </w:rPr>
        <w:t xml:space="preserve"> karetką typu S z zespołem specjalistycznym: </w:t>
      </w:r>
      <w:r w:rsidRPr="00AC67AC">
        <w:rPr>
          <w:rFonts w:ascii="Tahoma" w:hAnsi="Tahoma" w:cs="Tahoma"/>
          <w:sz w:val="18"/>
          <w:szCs w:val="18"/>
        </w:rPr>
        <w:t>czas reakcji na</w:t>
      </w:r>
      <w:r w:rsidR="005442D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 xml:space="preserve">zgłoszenie Zamawiającego tj.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czas przejazdu karetki od</w:t>
      </w:r>
      <w:r w:rsidR="0056655E">
        <w:rPr>
          <w:rFonts w:ascii="Tahoma" w:hAnsi="Tahoma" w:cs="Tahoma"/>
          <w:b/>
          <w:bCs/>
          <w:sz w:val="18"/>
          <w:szCs w:val="18"/>
          <w:u w:val="single"/>
        </w:rPr>
        <w:t xml:space="preserve">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otrzymania zgłoszenia od</w:t>
      </w:r>
      <w:r w:rsidR="005442D0" w:rsidRPr="00AC67AC">
        <w:rPr>
          <w:rFonts w:ascii="Tahoma" w:hAnsi="Tahoma" w:cs="Tahoma"/>
          <w:b/>
          <w:bCs/>
          <w:sz w:val="18"/>
          <w:szCs w:val="18"/>
          <w:u w:val="single"/>
        </w:rPr>
        <w:t> 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Zamawiającego będzie wynosił</w:t>
      </w:r>
      <w:r w:rsidRPr="00AC67AC">
        <w:rPr>
          <w:rFonts w:ascii="Tahoma" w:hAnsi="Tahoma" w:cs="Tahoma"/>
          <w:sz w:val="18"/>
          <w:szCs w:val="18"/>
          <w:u w:val="single"/>
        </w:rPr>
        <w:t xml:space="preserve">: </w:t>
      </w:r>
      <w:r w:rsidR="002151B7" w:rsidRPr="00AC67AC">
        <w:rPr>
          <w:rFonts w:ascii="Tahoma" w:hAnsi="Tahoma" w:cs="Tahoma"/>
          <w:b/>
          <w:bCs/>
          <w:sz w:val="18"/>
          <w:szCs w:val="18"/>
          <w:u w:val="single"/>
        </w:rPr>
        <w:t>do</w:t>
      </w:r>
      <w:r w:rsidR="00821DEB">
        <w:rPr>
          <w:rFonts w:ascii="Tahoma" w:hAnsi="Tahoma" w:cs="Tahoma"/>
          <w:b/>
          <w:bCs/>
          <w:sz w:val="18"/>
          <w:szCs w:val="18"/>
          <w:u w:val="single"/>
        </w:rPr>
        <w:t xml:space="preserve">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30</w:t>
      </w:r>
      <w:r w:rsidR="00821DEB">
        <w:rPr>
          <w:rFonts w:ascii="Tahoma" w:hAnsi="Tahoma" w:cs="Tahoma"/>
          <w:b/>
          <w:bCs/>
          <w:sz w:val="18"/>
          <w:szCs w:val="18"/>
          <w:u w:val="single"/>
        </w:rPr>
        <w:t xml:space="preserve">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minut</w:t>
      </w:r>
      <w:r w:rsidRPr="00AC67A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dla</w:t>
      </w:r>
      <w:r w:rsidR="00821DEB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przewozów oznaczonych jako „PILNE” (</w:t>
      </w:r>
      <w:r w:rsidRPr="00AC67AC">
        <w:rPr>
          <w:rFonts w:ascii="Tahoma" w:hAnsi="Tahoma" w:cs="Tahoma"/>
          <w:i/>
          <w:iCs/>
          <w:sz w:val="18"/>
          <w:szCs w:val="18"/>
        </w:rPr>
        <w:t>Transport karetką typu S z zespołem specjalistycznym)</w:t>
      </w:r>
      <w:r w:rsidRPr="00AC67AC">
        <w:rPr>
          <w:rFonts w:ascii="Tahoma" w:hAnsi="Tahoma" w:cs="Tahoma"/>
          <w:sz w:val="18"/>
          <w:szCs w:val="18"/>
        </w:rPr>
        <w:t xml:space="preserve">; </w:t>
      </w:r>
      <w:r w:rsidRPr="00AC67AC">
        <w:rPr>
          <w:rFonts w:ascii="Tahoma" w:hAnsi="Tahoma" w:cs="Tahoma"/>
          <w:iCs/>
          <w:sz w:val="18"/>
          <w:szCs w:val="18"/>
        </w:rPr>
        <w:t xml:space="preserve">pozostałe usługi transportu z zespołem specjalistycznym – </w:t>
      </w:r>
      <w:r w:rsidR="002151B7" w:rsidRPr="00AC67AC">
        <w:rPr>
          <w:rFonts w:ascii="Tahoma" w:hAnsi="Tahoma" w:cs="Tahoma"/>
          <w:b/>
          <w:bCs/>
          <w:iCs/>
          <w:sz w:val="18"/>
          <w:szCs w:val="18"/>
        </w:rPr>
        <w:t>maksymalnie</w:t>
      </w:r>
      <w:r w:rsidR="0056655E">
        <w:rPr>
          <w:rFonts w:ascii="Tahoma" w:hAnsi="Tahoma" w:cs="Tahoma"/>
          <w:b/>
          <w:bCs/>
          <w:iCs/>
          <w:sz w:val="18"/>
          <w:szCs w:val="18"/>
        </w:rPr>
        <w:t xml:space="preserve"> </w:t>
      </w:r>
      <w:r w:rsidRPr="00AC67AC">
        <w:rPr>
          <w:rFonts w:ascii="Tahoma" w:hAnsi="Tahoma" w:cs="Tahoma"/>
          <w:b/>
          <w:bCs/>
          <w:sz w:val="18"/>
          <w:szCs w:val="18"/>
        </w:rPr>
        <w:t>60 minut;</w:t>
      </w:r>
    </w:p>
    <w:p w14:paraId="0B019131" w14:textId="0D71598E" w:rsidR="00D4585F" w:rsidRPr="00AC67AC" w:rsidRDefault="00D4585F" w:rsidP="005A568F">
      <w:pPr>
        <w:numPr>
          <w:ilvl w:val="0"/>
          <w:numId w:val="17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ahoma" w:hAnsi="Tahoma" w:cs="Tahoma"/>
          <w:b/>
          <w:bCs/>
          <w:sz w:val="18"/>
          <w:szCs w:val="18"/>
        </w:rPr>
      </w:pPr>
      <w:r w:rsidRPr="00AC67AC">
        <w:rPr>
          <w:rFonts w:ascii="Tahoma" w:hAnsi="Tahoma" w:cs="Tahoma"/>
          <w:b/>
          <w:sz w:val="18"/>
          <w:szCs w:val="18"/>
        </w:rPr>
        <w:t xml:space="preserve">Usługi transportu </w:t>
      </w:r>
      <w:r w:rsidR="003D79F4" w:rsidRPr="00AC67AC">
        <w:rPr>
          <w:rFonts w:ascii="Tahoma" w:hAnsi="Tahoma" w:cs="Tahoma"/>
          <w:b/>
          <w:sz w:val="18"/>
          <w:szCs w:val="18"/>
        </w:rPr>
        <w:t>medycznego</w:t>
      </w:r>
      <w:r w:rsidRPr="00AC67AC">
        <w:rPr>
          <w:rFonts w:ascii="Tahoma" w:hAnsi="Tahoma" w:cs="Tahoma"/>
          <w:b/>
          <w:sz w:val="18"/>
          <w:szCs w:val="18"/>
        </w:rPr>
        <w:t xml:space="preserve"> karetką typu P z zespołem podstawowym</w:t>
      </w:r>
      <w:r w:rsidRPr="00AC67AC">
        <w:rPr>
          <w:rFonts w:ascii="Tahoma" w:hAnsi="Tahoma" w:cs="Tahoma"/>
          <w:b/>
          <w:bCs/>
          <w:sz w:val="18"/>
          <w:szCs w:val="18"/>
        </w:rPr>
        <w:t xml:space="preserve">: </w:t>
      </w:r>
      <w:r w:rsidRPr="00AC67AC">
        <w:rPr>
          <w:rFonts w:ascii="Tahoma" w:hAnsi="Tahoma" w:cs="Tahoma"/>
          <w:sz w:val="18"/>
          <w:szCs w:val="18"/>
        </w:rPr>
        <w:t>czas reakcji na</w:t>
      </w:r>
      <w:r w:rsidR="005442D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 xml:space="preserve">zgłoszenie Zamawiającego tj.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czas przejazdu karetki od</w:t>
      </w:r>
      <w:r w:rsidR="00C364EC" w:rsidRPr="00AC67AC">
        <w:rPr>
          <w:rFonts w:ascii="Tahoma" w:hAnsi="Tahoma" w:cs="Tahoma"/>
          <w:b/>
          <w:bCs/>
          <w:sz w:val="18"/>
          <w:szCs w:val="18"/>
          <w:u w:val="single"/>
        </w:rPr>
        <w:t> 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otrzymania zgłoszenia od</w:t>
      </w:r>
      <w:r w:rsidR="005442D0" w:rsidRPr="00AC67AC">
        <w:rPr>
          <w:rFonts w:ascii="Tahoma" w:hAnsi="Tahoma" w:cs="Tahoma"/>
          <w:b/>
          <w:bCs/>
          <w:sz w:val="18"/>
          <w:szCs w:val="18"/>
          <w:u w:val="single"/>
        </w:rPr>
        <w:t> 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Zamawiającego będzie wynosił</w:t>
      </w:r>
      <w:r w:rsidRPr="00AC67AC">
        <w:rPr>
          <w:rFonts w:ascii="Tahoma" w:hAnsi="Tahoma" w:cs="Tahoma"/>
          <w:sz w:val="18"/>
          <w:szCs w:val="18"/>
          <w:u w:val="single"/>
        </w:rPr>
        <w:t xml:space="preserve">: </w:t>
      </w:r>
      <w:r w:rsidR="002151B7" w:rsidRPr="00AC67AC">
        <w:rPr>
          <w:rFonts w:ascii="Tahoma" w:hAnsi="Tahoma" w:cs="Tahoma"/>
          <w:b/>
          <w:bCs/>
          <w:sz w:val="18"/>
          <w:szCs w:val="18"/>
          <w:u w:val="single"/>
        </w:rPr>
        <w:t>maksymalnie</w:t>
      </w:r>
      <w:r w:rsidR="0056655E">
        <w:rPr>
          <w:rFonts w:ascii="Tahoma" w:hAnsi="Tahoma" w:cs="Tahoma"/>
          <w:b/>
          <w:bCs/>
          <w:sz w:val="18"/>
          <w:szCs w:val="18"/>
          <w:u w:val="single"/>
        </w:rPr>
        <w:t xml:space="preserve">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60</w:t>
      </w:r>
      <w:r w:rsidR="0056655E">
        <w:rPr>
          <w:rFonts w:ascii="Tahoma" w:hAnsi="Tahoma" w:cs="Tahoma"/>
          <w:b/>
          <w:bCs/>
          <w:sz w:val="18"/>
          <w:szCs w:val="18"/>
          <w:u w:val="single"/>
        </w:rPr>
        <w:t xml:space="preserve">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minut</w:t>
      </w:r>
      <w:r w:rsidRPr="00AC67A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dla</w:t>
      </w:r>
      <w:r w:rsidR="0056655E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przewozów realizowanych karetka typu P (</w:t>
      </w:r>
      <w:r w:rsidRPr="00AC67AC">
        <w:rPr>
          <w:rFonts w:ascii="Tahoma" w:hAnsi="Tahoma" w:cs="Tahoma"/>
          <w:i/>
          <w:iCs/>
          <w:sz w:val="18"/>
          <w:szCs w:val="18"/>
        </w:rPr>
        <w:t>Transport karetką typu P z</w:t>
      </w:r>
      <w:r w:rsidR="00C364EC" w:rsidRPr="00AC67AC">
        <w:rPr>
          <w:rFonts w:ascii="Tahoma" w:hAnsi="Tahoma" w:cs="Tahoma"/>
          <w:i/>
          <w:iCs/>
          <w:sz w:val="18"/>
          <w:szCs w:val="18"/>
        </w:rPr>
        <w:t> </w:t>
      </w:r>
      <w:r w:rsidRPr="00AC67AC">
        <w:rPr>
          <w:rFonts w:ascii="Tahoma" w:hAnsi="Tahoma" w:cs="Tahoma"/>
          <w:i/>
          <w:iCs/>
          <w:sz w:val="18"/>
          <w:szCs w:val="18"/>
        </w:rPr>
        <w:t>zespołem podstawowym).</w:t>
      </w:r>
    </w:p>
    <w:p w14:paraId="562BC05E" w14:textId="60C32C5F" w:rsidR="00D4585F" w:rsidRPr="00AC67AC" w:rsidRDefault="00D4585F" w:rsidP="005A568F">
      <w:pPr>
        <w:numPr>
          <w:ilvl w:val="0"/>
          <w:numId w:val="17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ahoma" w:hAnsi="Tahoma" w:cs="Tahoma"/>
          <w:b/>
          <w:bCs/>
          <w:sz w:val="18"/>
          <w:szCs w:val="18"/>
        </w:rPr>
      </w:pPr>
      <w:r w:rsidRPr="00AC67AC">
        <w:rPr>
          <w:rFonts w:ascii="Tahoma" w:hAnsi="Tahoma" w:cs="Tahoma"/>
          <w:b/>
          <w:sz w:val="18"/>
          <w:szCs w:val="18"/>
        </w:rPr>
        <w:lastRenderedPageBreak/>
        <w:t>Usługi transportu sanitarnego pacjentów karetką typu T transportową</w:t>
      </w:r>
      <w:r w:rsidRPr="00AC67AC">
        <w:rPr>
          <w:rFonts w:ascii="Tahoma" w:hAnsi="Tahoma" w:cs="Tahoma"/>
          <w:bCs/>
          <w:sz w:val="18"/>
          <w:szCs w:val="18"/>
        </w:rPr>
        <w:t xml:space="preserve">: </w:t>
      </w:r>
      <w:r w:rsidRPr="00AC67AC">
        <w:rPr>
          <w:rFonts w:ascii="Tahoma" w:hAnsi="Tahoma" w:cs="Tahoma"/>
          <w:sz w:val="18"/>
          <w:szCs w:val="18"/>
        </w:rPr>
        <w:t>czas</w:t>
      </w:r>
      <w:r w:rsidR="00C364EC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reakcji na</w:t>
      </w:r>
      <w:r w:rsidR="005442D0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 xml:space="preserve">zgłoszenie Zamawiającego tj.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czas przejazdu karetki od otrzymania zgłoszenia od Zamawiającego będzie wynosił</w:t>
      </w:r>
      <w:r w:rsidRPr="00AC67AC">
        <w:rPr>
          <w:rFonts w:ascii="Tahoma" w:hAnsi="Tahoma" w:cs="Tahoma"/>
          <w:b/>
          <w:sz w:val="18"/>
          <w:szCs w:val="18"/>
          <w:u w:val="single"/>
        </w:rPr>
        <w:t xml:space="preserve">: </w:t>
      </w:r>
      <w:r w:rsidR="002151B7" w:rsidRPr="00AC67AC">
        <w:rPr>
          <w:rFonts w:ascii="Tahoma" w:hAnsi="Tahoma" w:cs="Tahoma"/>
          <w:b/>
          <w:bCs/>
          <w:sz w:val="18"/>
          <w:szCs w:val="18"/>
          <w:u w:val="single"/>
        </w:rPr>
        <w:t>maksymalnie</w:t>
      </w:r>
      <w:r w:rsidR="0056655E">
        <w:rPr>
          <w:rFonts w:ascii="Tahoma" w:hAnsi="Tahoma" w:cs="Tahoma"/>
          <w:b/>
          <w:bCs/>
          <w:sz w:val="18"/>
          <w:szCs w:val="18"/>
          <w:u w:val="single"/>
        </w:rPr>
        <w:t xml:space="preserve">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60</w:t>
      </w:r>
      <w:r w:rsidR="0056655E">
        <w:rPr>
          <w:rFonts w:ascii="Tahoma" w:hAnsi="Tahoma" w:cs="Tahoma"/>
          <w:b/>
          <w:bCs/>
          <w:sz w:val="18"/>
          <w:szCs w:val="18"/>
          <w:u w:val="single"/>
        </w:rPr>
        <w:t xml:space="preserve"> </w:t>
      </w:r>
      <w:r w:rsidRPr="00AC67AC">
        <w:rPr>
          <w:rFonts w:ascii="Tahoma" w:hAnsi="Tahoma" w:cs="Tahoma"/>
          <w:b/>
          <w:bCs/>
          <w:sz w:val="18"/>
          <w:szCs w:val="18"/>
          <w:u w:val="single"/>
        </w:rPr>
        <w:t>minut</w:t>
      </w:r>
      <w:r w:rsidRPr="00AC67AC">
        <w:rPr>
          <w:rFonts w:ascii="Tahoma" w:hAnsi="Tahoma" w:cs="Tahoma"/>
          <w:bCs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dla</w:t>
      </w:r>
      <w:r w:rsidR="00C364EC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przewozów realizowanych karetką typu T (</w:t>
      </w:r>
      <w:r w:rsidRPr="00AC67AC">
        <w:rPr>
          <w:rFonts w:ascii="Tahoma" w:hAnsi="Tahoma" w:cs="Tahoma"/>
          <w:i/>
          <w:iCs/>
          <w:sz w:val="18"/>
          <w:szCs w:val="18"/>
        </w:rPr>
        <w:t>Transport karetką typu T transportową).</w:t>
      </w:r>
    </w:p>
    <w:p w14:paraId="61096FC8" w14:textId="42B800C3" w:rsidR="004C0E4F" w:rsidRPr="00AC67AC" w:rsidRDefault="004C0E4F" w:rsidP="005A568F">
      <w:pPr>
        <w:pStyle w:val="Akapitzlist"/>
        <w:numPr>
          <w:ilvl w:val="1"/>
          <w:numId w:val="17"/>
        </w:numPr>
        <w:tabs>
          <w:tab w:val="clear" w:pos="1440"/>
        </w:tabs>
        <w:spacing w:line="360" w:lineRule="auto"/>
        <w:ind w:left="851" w:hanging="284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Podane w Formularzu asortymentowo-cenowym liczby przejazdów są</w:t>
      </w:r>
      <w:r w:rsidR="00A53D71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szacunkową liczbą przejazdów oszacowaną na okres 12 miesięcy. Poszczególne liczby wyjazdów mogą być zwiększone lub zmniejszone w</w:t>
      </w:r>
      <w:r w:rsidR="00A53D71" w:rsidRP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zakresie poszczególnych części w ramach danego zadania, pod warunkiem nie przekroczenia ogólnej wartości umowy brutto.</w:t>
      </w:r>
    </w:p>
    <w:p w14:paraId="42122485" w14:textId="77777777" w:rsidR="004C0E4F" w:rsidRPr="00AC67AC" w:rsidRDefault="004C0E4F" w:rsidP="005A568F">
      <w:pPr>
        <w:pStyle w:val="Akapitzlist"/>
        <w:numPr>
          <w:ilvl w:val="1"/>
          <w:numId w:val="17"/>
        </w:numPr>
        <w:tabs>
          <w:tab w:val="clear" w:pos="1440"/>
        </w:tabs>
        <w:spacing w:line="360" w:lineRule="auto"/>
        <w:ind w:left="851" w:hanging="284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Logistyczne rozplanowanie transportu leży w gestii Wykonawcy, który winien zrealizować usługę stanowiącą przedmiot zamówienia w określonym czasie, najbliższą możliwą drogą.</w:t>
      </w:r>
    </w:p>
    <w:p w14:paraId="4D0FEC7D" w14:textId="61EE2A53" w:rsidR="004C0E4F" w:rsidRPr="00AC67AC" w:rsidRDefault="004C0E4F" w:rsidP="005A568F">
      <w:pPr>
        <w:pStyle w:val="Akapitzlist"/>
        <w:numPr>
          <w:ilvl w:val="1"/>
          <w:numId w:val="17"/>
        </w:numPr>
        <w:tabs>
          <w:tab w:val="clear" w:pos="1440"/>
        </w:tabs>
        <w:spacing w:line="360" w:lineRule="auto"/>
        <w:ind w:left="851" w:hanging="284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>Przedmiot zamówienia musi być realizowany przez liczbę i rodzaj zespołów odpowiednich do</w:t>
      </w:r>
      <w:r w:rsidR="0056655E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zakresu i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liczby zleceń otrzymanych od Zamawiającego.</w:t>
      </w:r>
    </w:p>
    <w:p w14:paraId="76F06002" w14:textId="56417B33" w:rsidR="004C0E4F" w:rsidRPr="00AC67AC" w:rsidRDefault="004C0E4F" w:rsidP="005A568F">
      <w:pPr>
        <w:pStyle w:val="Akapitzlist"/>
        <w:numPr>
          <w:ilvl w:val="1"/>
          <w:numId w:val="17"/>
        </w:numPr>
        <w:tabs>
          <w:tab w:val="clear" w:pos="1440"/>
        </w:tabs>
        <w:spacing w:line="360" w:lineRule="auto"/>
        <w:ind w:left="851" w:hanging="284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Miejsce świadczenia usług (Bezpośredni Odbiorca Usługi): Szpital Czerniakowski </w:t>
      </w:r>
      <w:r w:rsidR="00DE2F52" w:rsidRPr="00AC67AC">
        <w:rPr>
          <w:rFonts w:ascii="Tahoma" w:hAnsi="Tahoma" w:cs="Tahoma"/>
          <w:sz w:val="18"/>
          <w:szCs w:val="18"/>
        </w:rPr>
        <w:t>s</w:t>
      </w:r>
      <w:r w:rsidRPr="00AC67AC">
        <w:rPr>
          <w:rFonts w:ascii="Tahoma" w:hAnsi="Tahoma" w:cs="Tahoma"/>
          <w:sz w:val="18"/>
          <w:szCs w:val="18"/>
        </w:rPr>
        <w:t>p. z o. o., ul.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Stępińska</w:t>
      </w:r>
      <w:r w:rsidR="00AC67AC">
        <w:rPr>
          <w:rFonts w:ascii="Tahoma" w:hAnsi="Tahoma" w:cs="Tahoma"/>
          <w:sz w:val="18"/>
          <w:szCs w:val="18"/>
        </w:rPr>
        <w:t> </w:t>
      </w:r>
      <w:r w:rsidRPr="00AC67AC">
        <w:rPr>
          <w:rFonts w:ascii="Tahoma" w:hAnsi="Tahoma" w:cs="Tahoma"/>
          <w:sz w:val="18"/>
          <w:szCs w:val="18"/>
        </w:rPr>
        <w:t>19/25, 00-739 Warszawa, Szpitalny Oddział Ratunkowy.</w:t>
      </w:r>
    </w:p>
    <w:p w14:paraId="5F7CE720" w14:textId="7CBD66A2" w:rsidR="00CC79C5" w:rsidRPr="00E55F8A" w:rsidRDefault="00CC79C5" w:rsidP="005A568F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Tahoma" w:hAnsi="Tahoma" w:cs="Tahoma"/>
          <w:caps/>
          <w:kern w:val="144"/>
          <w:sz w:val="18"/>
          <w:szCs w:val="18"/>
          <w:highlight w:val="lightGray"/>
        </w:rPr>
      </w:pPr>
      <w:r w:rsidRPr="00E55F8A">
        <w:rPr>
          <w:rFonts w:ascii="Tahoma" w:hAnsi="Tahoma" w:cs="Tahoma"/>
          <w:caps/>
          <w:kern w:val="144"/>
          <w:sz w:val="18"/>
          <w:szCs w:val="18"/>
          <w:highlight w:val="lightGray"/>
          <w:u w:val="single"/>
        </w:rPr>
        <w:t>Warunki płatności</w:t>
      </w:r>
      <w:r w:rsidRPr="00E55F8A">
        <w:rPr>
          <w:rFonts w:ascii="Tahoma" w:hAnsi="Tahoma" w:cs="Tahoma"/>
          <w:caps/>
          <w:kern w:val="144"/>
          <w:sz w:val="18"/>
          <w:szCs w:val="18"/>
          <w:highlight w:val="lightGray"/>
        </w:rPr>
        <w:t>:</w:t>
      </w:r>
    </w:p>
    <w:p w14:paraId="197F2170" w14:textId="1F1AC008" w:rsidR="00CC79C5" w:rsidRPr="00AC67AC" w:rsidRDefault="00CC79C5" w:rsidP="005A568F">
      <w:pPr>
        <w:pStyle w:val="Akapitzlist1"/>
        <w:numPr>
          <w:ilvl w:val="0"/>
          <w:numId w:val="22"/>
        </w:numPr>
        <w:spacing w:after="0" w:line="360" w:lineRule="auto"/>
        <w:ind w:left="567" w:hanging="283"/>
        <w:rPr>
          <w:rFonts w:ascii="Tahoma" w:hAnsi="Tahoma" w:cs="Tahoma"/>
          <w:caps/>
          <w:kern w:val="144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Strony ustalają, że obowiązującą formą wynagrodzenia jest </w:t>
      </w:r>
      <w:r w:rsidRPr="00AC67AC">
        <w:rPr>
          <w:rFonts w:ascii="Tahoma" w:hAnsi="Tahoma" w:cs="Tahoma"/>
          <w:b/>
          <w:bCs/>
          <w:sz w:val="18"/>
          <w:szCs w:val="18"/>
        </w:rPr>
        <w:t>wynagrodzenie miesięczne</w:t>
      </w:r>
      <w:r w:rsidRPr="00AC67AC">
        <w:rPr>
          <w:rFonts w:ascii="Tahoma" w:hAnsi="Tahoma" w:cs="Tahoma"/>
          <w:sz w:val="18"/>
          <w:szCs w:val="18"/>
        </w:rPr>
        <w:t>, za</w:t>
      </w:r>
      <w:r w:rsidR="00821DEB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faktycznie wykonane w danym miesiącu usługi ustalone na podstawie cen jednostkowych wskazanych w Formularzu asortymentowo-cenowym oraz</w:t>
      </w:r>
      <w:r w:rsidR="00097BD4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na</w:t>
      </w:r>
      <w:r w:rsidR="00097BD4">
        <w:rPr>
          <w:rFonts w:ascii="Tahoma" w:hAnsi="Tahoma" w:cs="Tahoma"/>
          <w:sz w:val="18"/>
          <w:szCs w:val="18"/>
        </w:rPr>
        <w:t xml:space="preserve"> </w:t>
      </w:r>
      <w:r w:rsidRPr="00AC67AC">
        <w:rPr>
          <w:rFonts w:ascii="Tahoma" w:hAnsi="Tahoma" w:cs="Tahoma"/>
          <w:sz w:val="18"/>
          <w:szCs w:val="18"/>
        </w:rPr>
        <w:t>podstawie poniższych zasad:</w:t>
      </w:r>
    </w:p>
    <w:p w14:paraId="3D327F28" w14:textId="4DC8CEB5" w:rsidR="00CC79C5" w:rsidRPr="00AC67AC" w:rsidRDefault="00CC79C5" w:rsidP="005A568F">
      <w:pPr>
        <w:numPr>
          <w:ilvl w:val="0"/>
          <w:numId w:val="20"/>
        </w:numPr>
        <w:tabs>
          <w:tab w:val="clear" w:pos="720"/>
        </w:tabs>
        <w:spacing w:after="0" w:line="360" w:lineRule="auto"/>
        <w:ind w:left="851" w:hanging="284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usługa transportu chorych (w jedną stronę oraz w obie strony) </w:t>
      </w:r>
      <w:r w:rsidRPr="00AC67AC">
        <w:rPr>
          <w:rFonts w:ascii="Tahoma" w:hAnsi="Tahoma" w:cs="Tahoma"/>
          <w:b/>
          <w:sz w:val="18"/>
          <w:szCs w:val="18"/>
          <w:u w:val="single"/>
        </w:rPr>
        <w:t>w granicach miasta st.</w:t>
      </w:r>
      <w:r w:rsidR="00821DEB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Pr="00AC67AC">
        <w:rPr>
          <w:rFonts w:ascii="Tahoma" w:hAnsi="Tahoma" w:cs="Tahoma"/>
          <w:b/>
          <w:sz w:val="18"/>
          <w:szCs w:val="18"/>
          <w:u w:val="single"/>
        </w:rPr>
        <w:t xml:space="preserve">Warszawy </w:t>
      </w:r>
      <w:r w:rsidRPr="00AC67AC">
        <w:rPr>
          <w:rFonts w:ascii="Tahoma" w:hAnsi="Tahoma" w:cs="Tahoma"/>
          <w:sz w:val="18"/>
          <w:szCs w:val="18"/>
        </w:rPr>
        <w:t xml:space="preserve">– </w:t>
      </w:r>
      <w:r w:rsidRPr="00AC67AC">
        <w:rPr>
          <w:rFonts w:ascii="Tahoma" w:hAnsi="Tahoma" w:cs="Tahoma"/>
          <w:b/>
          <w:sz w:val="18"/>
          <w:szCs w:val="18"/>
          <w:u w:val="single"/>
        </w:rPr>
        <w:t>opłata ryczałtowa za jeden wyjazd</w:t>
      </w:r>
      <w:r w:rsidRPr="00AC67AC">
        <w:rPr>
          <w:rFonts w:ascii="Tahoma" w:hAnsi="Tahoma" w:cs="Tahoma"/>
          <w:sz w:val="18"/>
          <w:szCs w:val="18"/>
        </w:rPr>
        <w:t>,</w:t>
      </w:r>
    </w:p>
    <w:p w14:paraId="55450795" w14:textId="1AAF5F08" w:rsidR="00CC79C5" w:rsidRPr="00AC67AC" w:rsidRDefault="00CC79C5" w:rsidP="005A568F">
      <w:pPr>
        <w:numPr>
          <w:ilvl w:val="0"/>
          <w:numId w:val="20"/>
        </w:numPr>
        <w:tabs>
          <w:tab w:val="clear" w:pos="720"/>
        </w:tabs>
        <w:spacing w:after="0" w:line="360" w:lineRule="auto"/>
        <w:ind w:left="851" w:hanging="284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usługa transportu chorych (w jedną stronę oraz w obie strony) </w:t>
      </w:r>
      <w:r w:rsidRPr="00AC67AC">
        <w:rPr>
          <w:rFonts w:ascii="Tahoma" w:hAnsi="Tahoma" w:cs="Tahoma"/>
          <w:b/>
          <w:sz w:val="18"/>
          <w:szCs w:val="18"/>
          <w:u w:val="single"/>
        </w:rPr>
        <w:t>poza granicami miasta st.</w:t>
      </w:r>
      <w:r w:rsidR="00821DEB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Pr="00AC67AC">
        <w:rPr>
          <w:rFonts w:ascii="Tahoma" w:hAnsi="Tahoma" w:cs="Tahoma"/>
          <w:b/>
          <w:sz w:val="18"/>
          <w:szCs w:val="18"/>
          <w:u w:val="single"/>
        </w:rPr>
        <w:t>Warszawy</w:t>
      </w:r>
      <w:r w:rsidRPr="00AC67AC">
        <w:rPr>
          <w:rFonts w:ascii="Tahoma" w:hAnsi="Tahoma" w:cs="Tahoma"/>
          <w:sz w:val="18"/>
          <w:szCs w:val="18"/>
        </w:rPr>
        <w:t xml:space="preserve"> – </w:t>
      </w:r>
      <w:r w:rsidRPr="00AC67AC">
        <w:rPr>
          <w:rFonts w:ascii="Tahoma" w:hAnsi="Tahoma" w:cs="Tahoma"/>
          <w:b/>
          <w:sz w:val="18"/>
          <w:szCs w:val="18"/>
          <w:u w:val="single"/>
        </w:rPr>
        <w:t>opłata ryczałtowa za jeden wyjazd + opłata za każdy przejechany kilometr od granicy Warszawy,</w:t>
      </w:r>
    </w:p>
    <w:p w14:paraId="5440C81A" w14:textId="77777777" w:rsidR="00CC79C5" w:rsidRPr="00AC67AC" w:rsidRDefault="00CC79C5" w:rsidP="005A568F">
      <w:pPr>
        <w:numPr>
          <w:ilvl w:val="0"/>
          <w:numId w:val="20"/>
        </w:numPr>
        <w:tabs>
          <w:tab w:val="clear" w:pos="720"/>
        </w:tabs>
        <w:spacing w:after="0" w:line="360" w:lineRule="auto"/>
        <w:ind w:left="851" w:hanging="284"/>
        <w:jc w:val="both"/>
        <w:rPr>
          <w:rFonts w:ascii="Tahoma" w:hAnsi="Tahoma" w:cs="Tahoma"/>
          <w:sz w:val="18"/>
          <w:szCs w:val="18"/>
        </w:rPr>
      </w:pPr>
      <w:r w:rsidRPr="00AC67AC">
        <w:rPr>
          <w:rFonts w:ascii="Tahoma" w:hAnsi="Tahoma" w:cs="Tahoma"/>
          <w:sz w:val="18"/>
          <w:szCs w:val="18"/>
        </w:rPr>
        <w:t xml:space="preserve">postój (w przypadku usługi transportu chorych w obie strony) – </w:t>
      </w:r>
      <w:r w:rsidRPr="00AC67AC">
        <w:rPr>
          <w:rFonts w:ascii="Tahoma" w:hAnsi="Tahoma" w:cs="Tahoma"/>
          <w:b/>
          <w:sz w:val="18"/>
          <w:szCs w:val="18"/>
          <w:u w:val="single"/>
        </w:rPr>
        <w:t>pierwsze 60 minut za darmo, dalsze kolejne zakończone 60 minut postoju – stawka zryczałtowana</w:t>
      </w:r>
      <w:r w:rsidRPr="00AC67AC">
        <w:rPr>
          <w:rFonts w:ascii="Tahoma" w:hAnsi="Tahoma" w:cs="Tahoma"/>
          <w:sz w:val="18"/>
          <w:szCs w:val="18"/>
        </w:rPr>
        <w:t>.</w:t>
      </w:r>
    </w:p>
    <w:p w14:paraId="7A55F09A" w14:textId="1B4509F7" w:rsidR="001A6021" w:rsidRDefault="00CC79C5" w:rsidP="005A568F">
      <w:pPr>
        <w:pStyle w:val="Akapitzlist1"/>
        <w:numPr>
          <w:ilvl w:val="0"/>
          <w:numId w:val="22"/>
        </w:numPr>
        <w:spacing w:after="0" w:line="360" w:lineRule="auto"/>
        <w:ind w:left="567" w:hanging="283"/>
        <w:rPr>
          <w:rFonts w:ascii="Tahoma" w:hAnsi="Tahoma" w:cs="Tahoma"/>
          <w:iCs/>
          <w:kern w:val="144"/>
          <w:sz w:val="18"/>
          <w:szCs w:val="18"/>
        </w:rPr>
      </w:pPr>
      <w:r w:rsidRPr="00AC67AC">
        <w:rPr>
          <w:rFonts w:ascii="Tahoma" w:hAnsi="Tahoma" w:cs="Tahoma"/>
          <w:iCs/>
          <w:kern w:val="144"/>
          <w:sz w:val="18"/>
          <w:szCs w:val="18"/>
        </w:rPr>
        <w:t>Szczegółowe informacje dotyczące warunków płatności zostaną określone w</w:t>
      </w:r>
      <w:r w:rsidR="00252839">
        <w:rPr>
          <w:rFonts w:ascii="Tahoma" w:hAnsi="Tahoma" w:cs="Tahoma"/>
          <w:iCs/>
          <w:kern w:val="144"/>
          <w:sz w:val="18"/>
          <w:szCs w:val="18"/>
        </w:rPr>
        <w:t xml:space="preserve"> </w:t>
      </w:r>
      <w:r w:rsidRPr="00AC67AC">
        <w:rPr>
          <w:rFonts w:ascii="Tahoma" w:hAnsi="Tahoma" w:cs="Tahoma"/>
          <w:iCs/>
          <w:kern w:val="144"/>
          <w:sz w:val="18"/>
          <w:szCs w:val="18"/>
        </w:rPr>
        <w:t>„</w:t>
      </w:r>
      <w:r w:rsidRPr="00AC67AC">
        <w:rPr>
          <w:rFonts w:ascii="Tahoma" w:hAnsi="Tahoma" w:cs="Tahoma"/>
          <w:b/>
          <w:bCs/>
          <w:iCs/>
          <w:sz w:val="18"/>
          <w:szCs w:val="18"/>
        </w:rPr>
        <w:t>Projek</w:t>
      </w:r>
      <w:r w:rsidR="00453E4A">
        <w:rPr>
          <w:rFonts w:ascii="Tahoma" w:hAnsi="Tahoma" w:cs="Tahoma"/>
          <w:b/>
          <w:bCs/>
          <w:iCs/>
          <w:sz w:val="18"/>
          <w:szCs w:val="18"/>
        </w:rPr>
        <w:t>towanych postanowieniach</w:t>
      </w:r>
      <w:r w:rsidRPr="00AC67AC">
        <w:rPr>
          <w:rFonts w:ascii="Tahoma" w:hAnsi="Tahoma" w:cs="Tahoma"/>
          <w:b/>
          <w:bCs/>
          <w:iCs/>
          <w:sz w:val="18"/>
          <w:szCs w:val="18"/>
        </w:rPr>
        <w:t xml:space="preserve"> umowy</w:t>
      </w:r>
      <w:r w:rsidRPr="00AC67AC">
        <w:rPr>
          <w:rFonts w:ascii="Tahoma" w:hAnsi="Tahoma" w:cs="Tahoma"/>
          <w:iCs/>
          <w:sz w:val="18"/>
          <w:szCs w:val="18"/>
        </w:rPr>
        <w:t>” stanowiący</w:t>
      </w:r>
      <w:r w:rsidR="00453E4A">
        <w:rPr>
          <w:rFonts w:ascii="Tahoma" w:hAnsi="Tahoma" w:cs="Tahoma"/>
          <w:iCs/>
          <w:sz w:val="18"/>
          <w:szCs w:val="18"/>
        </w:rPr>
        <w:t>ch</w:t>
      </w:r>
      <w:r w:rsidRPr="00AC67AC">
        <w:rPr>
          <w:rFonts w:ascii="Tahoma" w:hAnsi="Tahoma" w:cs="Tahoma"/>
          <w:iCs/>
          <w:sz w:val="18"/>
          <w:szCs w:val="18"/>
        </w:rPr>
        <w:t xml:space="preserve"> </w:t>
      </w:r>
      <w:r w:rsidRPr="00AC67AC">
        <w:rPr>
          <w:rFonts w:ascii="Tahoma" w:hAnsi="Tahoma" w:cs="Tahoma"/>
          <w:b/>
          <w:sz w:val="18"/>
          <w:szCs w:val="18"/>
        </w:rPr>
        <w:t xml:space="preserve">załącznik nr </w:t>
      </w:r>
      <w:r w:rsidR="00252839">
        <w:rPr>
          <w:rFonts w:ascii="Tahoma" w:hAnsi="Tahoma" w:cs="Tahoma"/>
          <w:b/>
          <w:sz w:val="18"/>
          <w:szCs w:val="18"/>
        </w:rPr>
        <w:t>4</w:t>
      </w:r>
      <w:r w:rsidR="00E46083">
        <w:rPr>
          <w:rFonts w:ascii="Tahoma" w:hAnsi="Tahoma" w:cs="Tahoma"/>
          <w:b/>
          <w:sz w:val="18"/>
          <w:szCs w:val="18"/>
        </w:rPr>
        <w:t>.1</w:t>
      </w:r>
      <w:r w:rsidRPr="00AC67AC">
        <w:rPr>
          <w:rFonts w:ascii="Tahoma" w:hAnsi="Tahoma" w:cs="Tahoma"/>
          <w:b/>
          <w:sz w:val="18"/>
          <w:szCs w:val="18"/>
        </w:rPr>
        <w:t xml:space="preserve"> </w:t>
      </w:r>
      <w:r w:rsidRPr="00AC67AC">
        <w:rPr>
          <w:rFonts w:ascii="Tahoma" w:hAnsi="Tahoma" w:cs="Tahoma"/>
          <w:b/>
          <w:bCs/>
          <w:iCs/>
          <w:sz w:val="18"/>
          <w:szCs w:val="18"/>
        </w:rPr>
        <w:t>do SWZ</w:t>
      </w:r>
      <w:r w:rsidRPr="00AC67AC">
        <w:rPr>
          <w:rFonts w:ascii="Tahoma" w:hAnsi="Tahoma" w:cs="Tahoma"/>
          <w:iCs/>
          <w:kern w:val="144"/>
          <w:sz w:val="18"/>
          <w:szCs w:val="18"/>
        </w:rPr>
        <w:t>.</w:t>
      </w:r>
    </w:p>
    <w:p w14:paraId="1A730732" w14:textId="77777777" w:rsidR="00252839" w:rsidRDefault="00252839" w:rsidP="005A568F">
      <w:pPr>
        <w:pStyle w:val="Akapitzlist1"/>
        <w:spacing w:after="0" w:line="360" w:lineRule="auto"/>
        <w:ind w:left="0"/>
        <w:rPr>
          <w:rFonts w:ascii="Tahoma" w:hAnsi="Tahoma" w:cs="Tahoma"/>
          <w:iCs/>
          <w:kern w:val="144"/>
          <w:sz w:val="18"/>
          <w:szCs w:val="18"/>
        </w:rPr>
      </w:pPr>
    </w:p>
    <w:sectPr w:rsidR="00252839" w:rsidSect="00C62CA7">
      <w:headerReference w:type="default" r:id="rId7"/>
      <w:footerReference w:type="default" r:id="rId8"/>
      <w:pgSz w:w="11906" w:h="16838"/>
      <w:pgMar w:top="977" w:right="1418" w:bottom="851" w:left="1418" w:header="567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CF7D8" w14:textId="77777777" w:rsidR="00F9302B" w:rsidRDefault="00F9302B" w:rsidP="00263CEB">
      <w:pPr>
        <w:spacing w:after="0" w:line="240" w:lineRule="auto"/>
      </w:pPr>
      <w:r>
        <w:separator/>
      </w:r>
    </w:p>
  </w:endnote>
  <w:endnote w:type="continuationSeparator" w:id="0">
    <w:p w14:paraId="5C33F098" w14:textId="77777777" w:rsidR="00F9302B" w:rsidRDefault="00F9302B" w:rsidP="00263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8F6DC" w14:textId="77777777" w:rsidR="005275AC" w:rsidRPr="005275AC" w:rsidRDefault="005275AC" w:rsidP="005275AC">
    <w:pPr>
      <w:pStyle w:val="Stopka"/>
      <w:pBdr>
        <w:top w:val="single" w:sz="4" w:space="1" w:color="D9D9D9"/>
      </w:pBdr>
      <w:jc w:val="right"/>
      <w:rPr>
        <w:b/>
        <w:i/>
        <w:sz w:val="12"/>
        <w:szCs w:val="12"/>
      </w:rPr>
    </w:pPr>
    <w:r w:rsidRPr="005275AC">
      <w:rPr>
        <w:b/>
        <w:i/>
        <w:sz w:val="12"/>
        <w:szCs w:val="12"/>
      </w:rPr>
      <w:fldChar w:fldCharType="begin"/>
    </w:r>
    <w:r w:rsidRPr="005275AC">
      <w:rPr>
        <w:b/>
        <w:i/>
        <w:sz w:val="12"/>
        <w:szCs w:val="12"/>
      </w:rPr>
      <w:instrText>PAGE   \* MERGEFORMAT</w:instrText>
    </w:r>
    <w:r w:rsidRPr="005275AC">
      <w:rPr>
        <w:b/>
        <w:i/>
        <w:sz w:val="12"/>
        <w:szCs w:val="12"/>
      </w:rPr>
      <w:fldChar w:fldCharType="separate"/>
    </w:r>
    <w:r w:rsidRPr="005275AC">
      <w:rPr>
        <w:b/>
        <w:i/>
        <w:sz w:val="12"/>
        <w:szCs w:val="12"/>
      </w:rPr>
      <w:t>2</w:t>
    </w:r>
    <w:r w:rsidRPr="005275AC">
      <w:rPr>
        <w:b/>
        <w:i/>
        <w:sz w:val="12"/>
        <w:szCs w:val="12"/>
      </w:rPr>
      <w:fldChar w:fldCharType="end"/>
    </w:r>
    <w:r w:rsidRPr="005275AC">
      <w:rPr>
        <w:b/>
        <w:i/>
        <w:sz w:val="12"/>
        <w:szCs w:val="12"/>
      </w:rPr>
      <w:t xml:space="preserve"> | </w:t>
    </w:r>
    <w:r w:rsidRPr="005275AC">
      <w:rPr>
        <w:b/>
        <w:i/>
        <w:color w:val="7F7F7F"/>
        <w:spacing w:val="60"/>
        <w:sz w:val="12"/>
        <w:szCs w:val="12"/>
      </w:rPr>
      <w:t>Strona</w:t>
    </w:r>
  </w:p>
  <w:p w14:paraId="5D6307FA" w14:textId="77777777" w:rsidR="00EA734E" w:rsidRDefault="00EA73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FEDFD" w14:textId="77777777" w:rsidR="00F9302B" w:rsidRDefault="00F9302B" w:rsidP="00263CEB">
      <w:pPr>
        <w:spacing w:after="0" w:line="240" w:lineRule="auto"/>
      </w:pPr>
      <w:r>
        <w:separator/>
      </w:r>
    </w:p>
  </w:footnote>
  <w:footnote w:type="continuationSeparator" w:id="0">
    <w:p w14:paraId="601C6445" w14:textId="77777777" w:rsidR="00F9302B" w:rsidRDefault="00F9302B" w:rsidP="00263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EC620" w14:textId="775805F4" w:rsidR="00353CE0" w:rsidRDefault="00353CE0" w:rsidP="00353CE0">
    <w:pPr>
      <w:pStyle w:val="Bezodstpw"/>
      <w:jc w:val="right"/>
      <w:rPr>
        <w:rFonts w:ascii="Tahoma" w:hAnsi="Tahoma" w:cs="Tahoma"/>
        <w:b/>
        <w:bCs/>
        <w:i/>
        <w:sz w:val="20"/>
      </w:rPr>
    </w:pPr>
    <w:r>
      <w:rPr>
        <w:rFonts w:ascii="Tahoma" w:hAnsi="Tahoma" w:cs="Tahoma"/>
        <w:i/>
        <w:sz w:val="20"/>
      </w:rPr>
      <w:t xml:space="preserve">Postępowanie nr: </w:t>
    </w:r>
    <w:r>
      <w:rPr>
        <w:rFonts w:ascii="Tahoma" w:hAnsi="Tahoma" w:cs="Tahoma"/>
        <w:b/>
        <w:bCs/>
        <w:i/>
        <w:sz w:val="20"/>
      </w:rPr>
      <w:t>17</w:t>
    </w:r>
    <w:r>
      <w:rPr>
        <w:rFonts w:ascii="Tahoma" w:hAnsi="Tahoma" w:cs="Tahoma"/>
        <w:b/>
        <w:bCs/>
        <w:i/>
        <w:sz w:val="20"/>
      </w:rPr>
      <w:t>/202</w:t>
    </w:r>
    <w:r>
      <w:rPr>
        <w:rFonts w:ascii="Tahoma" w:hAnsi="Tahoma" w:cs="Tahoma"/>
        <w:b/>
        <w:bCs/>
        <w:i/>
        <w:sz w:val="20"/>
      </w:rPr>
      <w:t>6</w:t>
    </w:r>
  </w:p>
  <w:p w14:paraId="49E389F0" w14:textId="77777777" w:rsidR="00353CE0" w:rsidRDefault="00353CE0" w:rsidP="00353CE0">
    <w:pPr>
      <w:spacing w:after="0"/>
      <w:ind w:left="-426"/>
      <w:jc w:val="right"/>
      <w:rPr>
        <w:rFonts w:ascii="Tahoma" w:hAnsi="Tahoma" w:cs="Tahoma"/>
        <w:bCs/>
        <w:i/>
        <w:sz w:val="20"/>
        <w:szCs w:val="18"/>
      </w:rPr>
    </w:pPr>
    <w:r>
      <w:rPr>
        <w:rFonts w:ascii="Tahoma" w:hAnsi="Tahoma" w:cs="Tahoma"/>
        <w:bCs/>
        <w:i/>
        <w:sz w:val="20"/>
        <w:szCs w:val="18"/>
      </w:rPr>
      <w:t>„Świadczenie usług transportu medycznego i sanitarnego na potrzeby Szpitala Czerniakowskiego sp. z o.o.”</w:t>
    </w:r>
  </w:p>
  <w:p w14:paraId="1E44127F" w14:textId="77777777" w:rsidR="00353CE0" w:rsidRPr="00353CE0" w:rsidRDefault="00353CE0" w:rsidP="00353C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4CC2"/>
    <w:multiLevelType w:val="multilevel"/>
    <w:tmpl w:val="25F6A50E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Garamond" w:eastAsia="Calibri" w:hAnsi="Garamond" w:cs="Times New Roman"/>
        <w:b w:val="0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b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b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/>
        <w:color w:val="auto"/>
        <w:u w:val="none"/>
      </w:rPr>
    </w:lvl>
  </w:abstractNum>
  <w:abstractNum w:abstractNumId="1" w15:restartNumberingAfterBreak="0">
    <w:nsid w:val="02D3116A"/>
    <w:multiLevelType w:val="hybridMultilevel"/>
    <w:tmpl w:val="F7C29234"/>
    <w:lvl w:ilvl="0" w:tplc="5B449EF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C6A5E"/>
    <w:multiLevelType w:val="hybridMultilevel"/>
    <w:tmpl w:val="30A826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807C45"/>
    <w:multiLevelType w:val="hybridMultilevel"/>
    <w:tmpl w:val="7040E42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6516A7"/>
    <w:multiLevelType w:val="hybridMultilevel"/>
    <w:tmpl w:val="93C6B8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F114F"/>
    <w:multiLevelType w:val="hybridMultilevel"/>
    <w:tmpl w:val="8940F53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37B7E"/>
    <w:multiLevelType w:val="multilevel"/>
    <w:tmpl w:val="B6B49D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Arial" w:eastAsia="Calibr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14680240"/>
    <w:multiLevelType w:val="hybridMultilevel"/>
    <w:tmpl w:val="FFAC34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52F69C1"/>
    <w:multiLevelType w:val="hybridMultilevel"/>
    <w:tmpl w:val="46489D2C"/>
    <w:lvl w:ilvl="0" w:tplc="B98A578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8BA1254">
      <w:start w:val="1"/>
      <w:numFmt w:val="decimal"/>
      <w:lvlText w:val="%2)"/>
      <w:lvlJc w:val="left"/>
      <w:pPr>
        <w:ind w:left="1440" w:hanging="360"/>
      </w:pPr>
      <w:rPr>
        <w:rFonts w:ascii="Garamond" w:eastAsia="Times New Roman" w:hAnsi="Garamond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05EBB"/>
    <w:multiLevelType w:val="hybridMultilevel"/>
    <w:tmpl w:val="F5044C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3621C"/>
    <w:multiLevelType w:val="hybridMultilevel"/>
    <w:tmpl w:val="D8E8BE14"/>
    <w:lvl w:ilvl="0" w:tplc="4EC431BE">
      <w:start w:val="1"/>
      <w:numFmt w:val="lowerLetter"/>
      <w:lvlText w:val="%1)"/>
      <w:lvlJc w:val="left"/>
      <w:pPr>
        <w:ind w:left="1004" w:hanging="360"/>
      </w:pPr>
      <w:rPr>
        <w:rFonts w:cs="Aria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91E4EEB"/>
    <w:multiLevelType w:val="hybridMultilevel"/>
    <w:tmpl w:val="B72EF6D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9BD2C28"/>
    <w:multiLevelType w:val="hybridMultilevel"/>
    <w:tmpl w:val="7C3C7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F4DFE"/>
    <w:multiLevelType w:val="hybridMultilevel"/>
    <w:tmpl w:val="2682B13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03472B"/>
    <w:multiLevelType w:val="hybridMultilevel"/>
    <w:tmpl w:val="1B0867A4"/>
    <w:lvl w:ilvl="0" w:tplc="FC56F6C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74638"/>
    <w:multiLevelType w:val="multilevel"/>
    <w:tmpl w:val="25F6A50E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Garamond" w:eastAsia="Calibri" w:hAnsi="Garamond" w:cs="Times New Roman"/>
        <w:b w:val="0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b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b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/>
        <w:color w:val="auto"/>
        <w:u w:val="none"/>
      </w:rPr>
    </w:lvl>
  </w:abstractNum>
  <w:abstractNum w:abstractNumId="16" w15:restartNumberingAfterBreak="0">
    <w:nsid w:val="2AD3208D"/>
    <w:multiLevelType w:val="hybridMultilevel"/>
    <w:tmpl w:val="097C24C2"/>
    <w:lvl w:ilvl="0" w:tplc="A0C63B0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440FBB"/>
    <w:multiLevelType w:val="hybridMultilevel"/>
    <w:tmpl w:val="585ACA7E"/>
    <w:lvl w:ilvl="0" w:tplc="B98A578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750DE"/>
    <w:multiLevelType w:val="hybridMultilevel"/>
    <w:tmpl w:val="966053F8"/>
    <w:lvl w:ilvl="0" w:tplc="B98A578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D13D3"/>
    <w:multiLevelType w:val="hybridMultilevel"/>
    <w:tmpl w:val="C2E67F56"/>
    <w:lvl w:ilvl="0" w:tplc="A93AB148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A1FAD"/>
    <w:multiLevelType w:val="multilevel"/>
    <w:tmpl w:val="6F9AF286"/>
    <w:lvl w:ilvl="0">
      <w:start w:val="1"/>
      <w:numFmt w:val="upperRoman"/>
      <w:lvlText w:val="%1."/>
      <w:lvlJc w:val="left"/>
      <w:pPr>
        <w:ind w:left="4406" w:hanging="720"/>
      </w:pPr>
      <w:rPr>
        <w:rFonts w:ascii="Garamond" w:hAnsi="Garamond" w:hint="default"/>
        <w:b/>
        <w:strike w:val="0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b/>
      </w:rPr>
    </w:lvl>
    <w:lvl w:ilvl="2">
      <w:start w:val="1"/>
      <w:numFmt w:val="decimal"/>
      <w:isLgl/>
      <w:lvlText w:val="%3."/>
      <w:lvlJc w:val="left"/>
      <w:pPr>
        <w:ind w:left="720" w:hanging="720"/>
      </w:pPr>
      <w:rPr>
        <w:rFonts w:ascii="Arial" w:eastAsia="Times New Roman" w:hAnsi="Arial" w:cs="Arial" w:hint="default"/>
        <w:b w:val="0"/>
        <w:i w:val="0"/>
        <w:color w:val="auto"/>
      </w:rPr>
    </w:lvl>
    <w:lvl w:ilvl="3">
      <w:start w:val="1"/>
      <w:numFmt w:val="decimal"/>
      <w:isLgl/>
      <w:lvlText w:val="%4."/>
      <w:lvlJc w:val="left"/>
      <w:pPr>
        <w:ind w:left="2520" w:hanging="720"/>
      </w:pPr>
      <w:rPr>
        <w:rFonts w:ascii="Garamond" w:eastAsia="Times New Roman" w:hAnsi="Garamond" w:cs="Times New Roman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b/>
      </w:rPr>
    </w:lvl>
  </w:abstractNum>
  <w:abstractNum w:abstractNumId="21" w15:restartNumberingAfterBreak="0">
    <w:nsid w:val="426972BF"/>
    <w:multiLevelType w:val="hybridMultilevel"/>
    <w:tmpl w:val="CE227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AD53C7"/>
    <w:multiLevelType w:val="hybridMultilevel"/>
    <w:tmpl w:val="8940F53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547F21"/>
    <w:multiLevelType w:val="hybridMultilevel"/>
    <w:tmpl w:val="46489D2C"/>
    <w:lvl w:ilvl="0" w:tplc="B98A578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8BA1254">
      <w:start w:val="1"/>
      <w:numFmt w:val="decimal"/>
      <w:lvlText w:val="%2)"/>
      <w:lvlJc w:val="left"/>
      <w:pPr>
        <w:ind w:left="1440" w:hanging="360"/>
      </w:pPr>
      <w:rPr>
        <w:rFonts w:ascii="Garamond" w:eastAsia="Times New Roman" w:hAnsi="Garamond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E603A"/>
    <w:multiLevelType w:val="hybridMultilevel"/>
    <w:tmpl w:val="BE66EC38"/>
    <w:lvl w:ilvl="0" w:tplc="3BB60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1A3E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color w:val="auto"/>
      </w:rPr>
    </w:lvl>
    <w:lvl w:ilvl="2" w:tplc="B28C408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41A243F0">
      <w:start w:val="1"/>
      <w:numFmt w:val="lowerLetter"/>
      <w:lvlText w:val="%4)"/>
      <w:lvlJc w:val="left"/>
      <w:pPr>
        <w:ind w:left="2880" w:hanging="360"/>
      </w:pPr>
      <w:rPr>
        <w:rFonts w:hint="default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6ABB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eastAsia="Times New Roman" w:hAnsi="Tahoma" w:cs="Tahoma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DA7D47"/>
    <w:multiLevelType w:val="hybridMultilevel"/>
    <w:tmpl w:val="D33A15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E06BDA"/>
    <w:multiLevelType w:val="multilevel"/>
    <w:tmpl w:val="4B543AF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32211F"/>
    <w:multiLevelType w:val="hybridMultilevel"/>
    <w:tmpl w:val="FBE628BC"/>
    <w:lvl w:ilvl="0" w:tplc="27F65A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  <w:sz w:val="18"/>
        <w:szCs w:val="18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193F5D"/>
    <w:multiLevelType w:val="hybridMultilevel"/>
    <w:tmpl w:val="E10A0088"/>
    <w:lvl w:ilvl="0" w:tplc="9CF636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C6E94"/>
    <w:multiLevelType w:val="hybridMultilevel"/>
    <w:tmpl w:val="B5BEB2A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E2866F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903CB3"/>
    <w:multiLevelType w:val="hybridMultilevel"/>
    <w:tmpl w:val="7C3C7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E5FF8"/>
    <w:multiLevelType w:val="hybridMultilevel"/>
    <w:tmpl w:val="13446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F381EFE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B4FC6"/>
    <w:multiLevelType w:val="hybridMultilevel"/>
    <w:tmpl w:val="4AECA49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125F5F"/>
    <w:multiLevelType w:val="hybridMultilevel"/>
    <w:tmpl w:val="099E4E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E4419"/>
    <w:multiLevelType w:val="hybridMultilevel"/>
    <w:tmpl w:val="88F0D7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535851"/>
    <w:multiLevelType w:val="hybridMultilevel"/>
    <w:tmpl w:val="D7903080"/>
    <w:lvl w:ilvl="0" w:tplc="F6781A92">
      <w:start w:val="1"/>
      <w:numFmt w:val="decimal"/>
      <w:lvlText w:val="%1)"/>
      <w:lvlJc w:val="left"/>
      <w:pPr>
        <w:ind w:left="1211" w:hanging="360"/>
      </w:pPr>
      <w:rPr>
        <w:rFonts w:ascii="Tahoma" w:eastAsia="Calibri" w:hAnsi="Tahoma" w:cs="Tahoma" w:hint="default"/>
        <w:b w:val="0"/>
        <w:color w:val="auto"/>
        <w:sz w:val="18"/>
        <w:szCs w:val="18"/>
      </w:rPr>
    </w:lvl>
    <w:lvl w:ilvl="1" w:tplc="A55A1E7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  <w:sz w:val="20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color w:val="auto"/>
        <w:sz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31038C"/>
    <w:multiLevelType w:val="hybridMultilevel"/>
    <w:tmpl w:val="71D2051A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7" w15:restartNumberingAfterBreak="0">
    <w:nsid w:val="6B415A7A"/>
    <w:multiLevelType w:val="hybridMultilevel"/>
    <w:tmpl w:val="142E69EA"/>
    <w:lvl w:ilvl="0" w:tplc="49E8C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5A045C"/>
    <w:multiLevelType w:val="hybridMultilevel"/>
    <w:tmpl w:val="B91612D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892271"/>
    <w:multiLevelType w:val="hybridMultilevel"/>
    <w:tmpl w:val="F24E319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66509"/>
    <w:multiLevelType w:val="hybridMultilevel"/>
    <w:tmpl w:val="E5547D5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4774183">
    <w:abstractNumId w:val="5"/>
  </w:num>
  <w:num w:numId="2" w16cid:durableId="1480153740">
    <w:abstractNumId w:val="19"/>
  </w:num>
  <w:num w:numId="3" w16cid:durableId="418717016">
    <w:abstractNumId w:val="8"/>
  </w:num>
  <w:num w:numId="4" w16cid:durableId="968633542">
    <w:abstractNumId w:val="16"/>
  </w:num>
  <w:num w:numId="5" w16cid:durableId="1068193665">
    <w:abstractNumId w:val="24"/>
  </w:num>
  <w:num w:numId="6" w16cid:durableId="809446145">
    <w:abstractNumId w:val="12"/>
  </w:num>
  <w:num w:numId="7" w16cid:durableId="1187132157">
    <w:abstractNumId w:val="29"/>
  </w:num>
  <w:num w:numId="8" w16cid:durableId="1173183617">
    <w:abstractNumId w:val="2"/>
  </w:num>
  <w:num w:numId="9" w16cid:durableId="596985103">
    <w:abstractNumId w:val="32"/>
  </w:num>
  <w:num w:numId="10" w16cid:durableId="627591295">
    <w:abstractNumId w:val="40"/>
  </w:num>
  <w:num w:numId="11" w16cid:durableId="4479938">
    <w:abstractNumId w:val="13"/>
  </w:num>
  <w:num w:numId="12" w16cid:durableId="751127830">
    <w:abstractNumId w:val="18"/>
  </w:num>
  <w:num w:numId="13" w16cid:durableId="83039956">
    <w:abstractNumId w:val="17"/>
  </w:num>
  <w:num w:numId="14" w16cid:durableId="897209891">
    <w:abstractNumId w:val="6"/>
  </w:num>
  <w:num w:numId="15" w16cid:durableId="1923179194">
    <w:abstractNumId w:val="10"/>
  </w:num>
  <w:num w:numId="16" w16cid:durableId="46222595">
    <w:abstractNumId w:val="35"/>
  </w:num>
  <w:num w:numId="17" w16cid:durableId="1843399008">
    <w:abstractNumId w:val="27"/>
  </w:num>
  <w:num w:numId="18" w16cid:durableId="661861187">
    <w:abstractNumId w:val="15"/>
  </w:num>
  <w:num w:numId="19" w16cid:durableId="1675062746">
    <w:abstractNumId w:val="20"/>
  </w:num>
  <w:num w:numId="20" w16cid:durableId="1074860940">
    <w:abstractNumId w:val="39"/>
  </w:num>
  <w:num w:numId="21" w16cid:durableId="1691058142">
    <w:abstractNumId w:val="0"/>
  </w:num>
  <w:num w:numId="22" w16cid:durableId="2099669704">
    <w:abstractNumId w:val="30"/>
  </w:num>
  <w:num w:numId="23" w16cid:durableId="1005011820">
    <w:abstractNumId w:val="34"/>
  </w:num>
  <w:num w:numId="24" w16cid:durableId="1943952668">
    <w:abstractNumId w:val="26"/>
  </w:num>
  <w:num w:numId="25" w16cid:durableId="1131897938">
    <w:abstractNumId w:val="1"/>
  </w:num>
  <w:num w:numId="26" w16cid:durableId="1136292404">
    <w:abstractNumId w:val="23"/>
  </w:num>
  <w:num w:numId="27" w16cid:durableId="1564870292">
    <w:abstractNumId w:val="28"/>
  </w:num>
  <w:num w:numId="28" w16cid:durableId="1869759234">
    <w:abstractNumId w:val="22"/>
  </w:num>
  <w:num w:numId="29" w16cid:durableId="532811883">
    <w:abstractNumId w:val="14"/>
  </w:num>
  <w:num w:numId="30" w16cid:durableId="1880821127">
    <w:abstractNumId w:val="37"/>
  </w:num>
  <w:num w:numId="31" w16cid:durableId="773479724">
    <w:abstractNumId w:val="36"/>
  </w:num>
  <w:num w:numId="32" w16cid:durableId="215745902">
    <w:abstractNumId w:val="38"/>
  </w:num>
  <w:num w:numId="33" w16cid:durableId="1753047215">
    <w:abstractNumId w:val="31"/>
  </w:num>
  <w:num w:numId="34" w16cid:durableId="1653634139">
    <w:abstractNumId w:val="11"/>
  </w:num>
  <w:num w:numId="35" w16cid:durableId="834302089">
    <w:abstractNumId w:val="3"/>
  </w:num>
  <w:num w:numId="36" w16cid:durableId="1727407524">
    <w:abstractNumId w:val="25"/>
  </w:num>
  <w:num w:numId="37" w16cid:durableId="1656105403">
    <w:abstractNumId w:val="7"/>
  </w:num>
  <w:num w:numId="38" w16cid:durableId="1243300304">
    <w:abstractNumId w:val="4"/>
  </w:num>
  <w:num w:numId="39" w16cid:durableId="1256089862">
    <w:abstractNumId w:val="33"/>
  </w:num>
  <w:num w:numId="40" w16cid:durableId="1297443798">
    <w:abstractNumId w:val="21"/>
  </w:num>
  <w:num w:numId="41" w16cid:durableId="1941832957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B9E"/>
    <w:rsid w:val="00005910"/>
    <w:rsid w:val="00006CDD"/>
    <w:rsid w:val="00020E6A"/>
    <w:rsid w:val="0002243B"/>
    <w:rsid w:val="00025DF1"/>
    <w:rsid w:val="00033493"/>
    <w:rsid w:val="0003648B"/>
    <w:rsid w:val="00040413"/>
    <w:rsid w:val="00075B06"/>
    <w:rsid w:val="00097BD4"/>
    <w:rsid w:val="000C5ADF"/>
    <w:rsid w:val="000D6B2E"/>
    <w:rsid w:val="000E226C"/>
    <w:rsid w:val="000E3AAC"/>
    <w:rsid w:val="00103CDF"/>
    <w:rsid w:val="001118AA"/>
    <w:rsid w:val="00113F26"/>
    <w:rsid w:val="001175C4"/>
    <w:rsid w:val="001622BB"/>
    <w:rsid w:val="00177068"/>
    <w:rsid w:val="0018133D"/>
    <w:rsid w:val="00193790"/>
    <w:rsid w:val="00194436"/>
    <w:rsid w:val="001A1F2B"/>
    <w:rsid w:val="001A6021"/>
    <w:rsid w:val="001C124C"/>
    <w:rsid w:val="001C5718"/>
    <w:rsid w:val="002013BE"/>
    <w:rsid w:val="002118F2"/>
    <w:rsid w:val="002151B7"/>
    <w:rsid w:val="002212FB"/>
    <w:rsid w:val="002249DE"/>
    <w:rsid w:val="00230CC8"/>
    <w:rsid w:val="00230D7A"/>
    <w:rsid w:val="00231AB0"/>
    <w:rsid w:val="002429FD"/>
    <w:rsid w:val="00252839"/>
    <w:rsid w:val="00262B55"/>
    <w:rsid w:val="002637BA"/>
    <w:rsid w:val="00263CEB"/>
    <w:rsid w:val="00270084"/>
    <w:rsid w:val="002769FF"/>
    <w:rsid w:val="002B7F57"/>
    <w:rsid w:val="002E326E"/>
    <w:rsid w:val="002E70ED"/>
    <w:rsid w:val="002F3549"/>
    <w:rsid w:val="00335505"/>
    <w:rsid w:val="003518C2"/>
    <w:rsid w:val="00352299"/>
    <w:rsid w:val="00352F76"/>
    <w:rsid w:val="00353CE0"/>
    <w:rsid w:val="00385C24"/>
    <w:rsid w:val="00387218"/>
    <w:rsid w:val="003A30FB"/>
    <w:rsid w:val="003A5A84"/>
    <w:rsid w:val="003C1B9E"/>
    <w:rsid w:val="003D356C"/>
    <w:rsid w:val="003D6E85"/>
    <w:rsid w:val="003D79F4"/>
    <w:rsid w:val="003E07DF"/>
    <w:rsid w:val="003E1FAB"/>
    <w:rsid w:val="004008AC"/>
    <w:rsid w:val="0040509C"/>
    <w:rsid w:val="00405BC7"/>
    <w:rsid w:val="00417966"/>
    <w:rsid w:val="0042055E"/>
    <w:rsid w:val="00434642"/>
    <w:rsid w:val="00450235"/>
    <w:rsid w:val="00453E4A"/>
    <w:rsid w:val="00455147"/>
    <w:rsid w:val="004B0806"/>
    <w:rsid w:val="004B6998"/>
    <w:rsid w:val="004C0E4F"/>
    <w:rsid w:val="004D2B7F"/>
    <w:rsid w:val="004E515A"/>
    <w:rsid w:val="004E7116"/>
    <w:rsid w:val="004F13C4"/>
    <w:rsid w:val="004F52C2"/>
    <w:rsid w:val="005133E8"/>
    <w:rsid w:val="00513E20"/>
    <w:rsid w:val="00516A3E"/>
    <w:rsid w:val="005275AC"/>
    <w:rsid w:val="00542F37"/>
    <w:rsid w:val="005442D0"/>
    <w:rsid w:val="00550932"/>
    <w:rsid w:val="00550B98"/>
    <w:rsid w:val="00552191"/>
    <w:rsid w:val="00562FFC"/>
    <w:rsid w:val="0056655E"/>
    <w:rsid w:val="00567412"/>
    <w:rsid w:val="00572C53"/>
    <w:rsid w:val="0057543C"/>
    <w:rsid w:val="00584AA7"/>
    <w:rsid w:val="00595A6C"/>
    <w:rsid w:val="005A568F"/>
    <w:rsid w:val="005B1C72"/>
    <w:rsid w:val="005D4E0A"/>
    <w:rsid w:val="005D5C61"/>
    <w:rsid w:val="005E3C1C"/>
    <w:rsid w:val="0060025B"/>
    <w:rsid w:val="00605B3D"/>
    <w:rsid w:val="00606B76"/>
    <w:rsid w:val="00614B70"/>
    <w:rsid w:val="00623703"/>
    <w:rsid w:val="00641BBF"/>
    <w:rsid w:val="00646CF6"/>
    <w:rsid w:val="00647396"/>
    <w:rsid w:val="00647FA8"/>
    <w:rsid w:val="006526F4"/>
    <w:rsid w:val="006541F7"/>
    <w:rsid w:val="00656C22"/>
    <w:rsid w:val="00680463"/>
    <w:rsid w:val="0068168C"/>
    <w:rsid w:val="006834DD"/>
    <w:rsid w:val="00693721"/>
    <w:rsid w:val="00695A98"/>
    <w:rsid w:val="006A0106"/>
    <w:rsid w:val="006A2DBD"/>
    <w:rsid w:val="006B2894"/>
    <w:rsid w:val="006B4E6E"/>
    <w:rsid w:val="006C5DA1"/>
    <w:rsid w:val="006D43AB"/>
    <w:rsid w:val="006D78EC"/>
    <w:rsid w:val="006E0E9A"/>
    <w:rsid w:val="006F461C"/>
    <w:rsid w:val="00702668"/>
    <w:rsid w:val="00716740"/>
    <w:rsid w:val="00723649"/>
    <w:rsid w:val="00726DE0"/>
    <w:rsid w:val="00733A26"/>
    <w:rsid w:val="0073760A"/>
    <w:rsid w:val="007400F6"/>
    <w:rsid w:val="007511D9"/>
    <w:rsid w:val="00760EE7"/>
    <w:rsid w:val="00761BA9"/>
    <w:rsid w:val="00773352"/>
    <w:rsid w:val="007810E2"/>
    <w:rsid w:val="00796DB1"/>
    <w:rsid w:val="00797C8A"/>
    <w:rsid w:val="007A03D1"/>
    <w:rsid w:val="007D03E9"/>
    <w:rsid w:val="007D73D0"/>
    <w:rsid w:val="007D746C"/>
    <w:rsid w:val="007E253B"/>
    <w:rsid w:val="007E3A04"/>
    <w:rsid w:val="007E7E5C"/>
    <w:rsid w:val="007F31B6"/>
    <w:rsid w:val="007F3A88"/>
    <w:rsid w:val="007F5F7C"/>
    <w:rsid w:val="008037C0"/>
    <w:rsid w:val="00814C22"/>
    <w:rsid w:val="00817CA3"/>
    <w:rsid w:val="00821DEB"/>
    <w:rsid w:val="0083291A"/>
    <w:rsid w:val="00833515"/>
    <w:rsid w:val="00846870"/>
    <w:rsid w:val="008471F9"/>
    <w:rsid w:val="00873764"/>
    <w:rsid w:val="00886561"/>
    <w:rsid w:val="008A2FE3"/>
    <w:rsid w:val="008B2DC4"/>
    <w:rsid w:val="008F4AA6"/>
    <w:rsid w:val="00901F79"/>
    <w:rsid w:val="00914A0F"/>
    <w:rsid w:val="00916404"/>
    <w:rsid w:val="00920D57"/>
    <w:rsid w:val="0092303D"/>
    <w:rsid w:val="009241DF"/>
    <w:rsid w:val="009302D5"/>
    <w:rsid w:val="00941930"/>
    <w:rsid w:val="00946B45"/>
    <w:rsid w:val="0095559D"/>
    <w:rsid w:val="009712CB"/>
    <w:rsid w:val="009779CC"/>
    <w:rsid w:val="0098084A"/>
    <w:rsid w:val="00982C55"/>
    <w:rsid w:val="009940F5"/>
    <w:rsid w:val="0099599B"/>
    <w:rsid w:val="00996798"/>
    <w:rsid w:val="009A2738"/>
    <w:rsid w:val="009B45CF"/>
    <w:rsid w:val="009B6FFC"/>
    <w:rsid w:val="009D2440"/>
    <w:rsid w:val="009D2C3E"/>
    <w:rsid w:val="009D3D70"/>
    <w:rsid w:val="009E5EF1"/>
    <w:rsid w:val="009F05E4"/>
    <w:rsid w:val="009F380E"/>
    <w:rsid w:val="00A0548D"/>
    <w:rsid w:val="00A12DAF"/>
    <w:rsid w:val="00A17169"/>
    <w:rsid w:val="00A21ACF"/>
    <w:rsid w:val="00A32769"/>
    <w:rsid w:val="00A33D50"/>
    <w:rsid w:val="00A53D71"/>
    <w:rsid w:val="00A65BD7"/>
    <w:rsid w:val="00A661A8"/>
    <w:rsid w:val="00A72BB4"/>
    <w:rsid w:val="00A744F6"/>
    <w:rsid w:val="00AA5D44"/>
    <w:rsid w:val="00AB2D20"/>
    <w:rsid w:val="00AC67AC"/>
    <w:rsid w:val="00AC763C"/>
    <w:rsid w:val="00AD7284"/>
    <w:rsid w:val="00AE7729"/>
    <w:rsid w:val="00AF4B3E"/>
    <w:rsid w:val="00B059FA"/>
    <w:rsid w:val="00B14C9D"/>
    <w:rsid w:val="00B174FF"/>
    <w:rsid w:val="00B50BF0"/>
    <w:rsid w:val="00B51F5E"/>
    <w:rsid w:val="00B62779"/>
    <w:rsid w:val="00B6448A"/>
    <w:rsid w:val="00B67657"/>
    <w:rsid w:val="00B67FEB"/>
    <w:rsid w:val="00B93617"/>
    <w:rsid w:val="00BA5F80"/>
    <w:rsid w:val="00BB27CA"/>
    <w:rsid w:val="00BD13D6"/>
    <w:rsid w:val="00BD76D5"/>
    <w:rsid w:val="00BE3F09"/>
    <w:rsid w:val="00BF471E"/>
    <w:rsid w:val="00C00A5A"/>
    <w:rsid w:val="00C00C1C"/>
    <w:rsid w:val="00C06671"/>
    <w:rsid w:val="00C11851"/>
    <w:rsid w:val="00C27D4B"/>
    <w:rsid w:val="00C364EC"/>
    <w:rsid w:val="00C40FD6"/>
    <w:rsid w:val="00C45FB5"/>
    <w:rsid w:val="00C53017"/>
    <w:rsid w:val="00C5500B"/>
    <w:rsid w:val="00C62CA7"/>
    <w:rsid w:val="00C867AC"/>
    <w:rsid w:val="00C931E6"/>
    <w:rsid w:val="00C949CB"/>
    <w:rsid w:val="00CA2B60"/>
    <w:rsid w:val="00CA5318"/>
    <w:rsid w:val="00CB69DA"/>
    <w:rsid w:val="00CC79C5"/>
    <w:rsid w:val="00CD2C3F"/>
    <w:rsid w:val="00CD5789"/>
    <w:rsid w:val="00CE0B47"/>
    <w:rsid w:val="00CE31FF"/>
    <w:rsid w:val="00CE3F9F"/>
    <w:rsid w:val="00CF3110"/>
    <w:rsid w:val="00CF71AD"/>
    <w:rsid w:val="00D0636B"/>
    <w:rsid w:val="00D10FB0"/>
    <w:rsid w:val="00D15C72"/>
    <w:rsid w:val="00D22556"/>
    <w:rsid w:val="00D24373"/>
    <w:rsid w:val="00D368BF"/>
    <w:rsid w:val="00D36D29"/>
    <w:rsid w:val="00D41EF7"/>
    <w:rsid w:val="00D4585F"/>
    <w:rsid w:val="00D46707"/>
    <w:rsid w:val="00D74B2E"/>
    <w:rsid w:val="00D906FB"/>
    <w:rsid w:val="00DB0C65"/>
    <w:rsid w:val="00DC1971"/>
    <w:rsid w:val="00DD6812"/>
    <w:rsid w:val="00DE2F52"/>
    <w:rsid w:val="00E20900"/>
    <w:rsid w:val="00E46083"/>
    <w:rsid w:val="00E52FB0"/>
    <w:rsid w:val="00E558E5"/>
    <w:rsid w:val="00E55F8A"/>
    <w:rsid w:val="00E7002A"/>
    <w:rsid w:val="00E75D98"/>
    <w:rsid w:val="00E77858"/>
    <w:rsid w:val="00E87D0D"/>
    <w:rsid w:val="00E96685"/>
    <w:rsid w:val="00EA706C"/>
    <w:rsid w:val="00EA734E"/>
    <w:rsid w:val="00EB4767"/>
    <w:rsid w:val="00ED1BB4"/>
    <w:rsid w:val="00EE0D37"/>
    <w:rsid w:val="00EE2974"/>
    <w:rsid w:val="00F05A41"/>
    <w:rsid w:val="00F12D91"/>
    <w:rsid w:val="00F17B0B"/>
    <w:rsid w:val="00F306E8"/>
    <w:rsid w:val="00F3086C"/>
    <w:rsid w:val="00F40269"/>
    <w:rsid w:val="00F539A3"/>
    <w:rsid w:val="00F5450C"/>
    <w:rsid w:val="00F66081"/>
    <w:rsid w:val="00F74556"/>
    <w:rsid w:val="00F773BE"/>
    <w:rsid w:val="00F829B2"/>
    <w:rsid w:val="00F9302B"/>
    <w:rsid w:val="00F940CA"/>
    <w:rsid w:val="00F9644D"/>
    <w:rsid w:val="00FA6E78"/>
    <w:rsid w:val="00FC6F7E"/>
    <w:rsid w:val="00FD12BE"/>
    <w:rsid w:val="00FD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87457A"/>
  <w15:docId w15:val="{D8112299-1875-4D25-B81A-47F59FD51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571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D2440"/>
    <w:pPr>
      <w:keepNext/>
      <w:spacing w:before="240" w:after="6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F12D9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9D2440"/>
    <w:rPr>
      <w:rFonts w:ascii="Arial" w:hAnsi="Arial" w:cs="Arial"/>
      <w:b/>
      <w:bCs/>
      <w:kern w:val="32"/>
      <w:sz w:val="32"/>
      <w:szCs w:val="32"/>
      <w:lang w:eastAsia="pl-PL"/>
    </w:rPr>
  </w:style>
  <w:style w:type="paragraph" w:styleId="Bezodstpw">
    <w:name w:val="No Spacing"/>
    <w:uiPriority w:val="1"/>
    <w:qFormat/>
    <w:rsid w:val="007F3A88"/>
    <w:pPr>
      <w:jc w:val="both"/>
    </w:pPr>
    <w:rPr>
      <w:rFonts w:eastAsia="Times New Roman" w:cs="Calibri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7F3A8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7F3A88"/>
    <w:rPr>
      <w:rFonts w:ascii="Calibri" w:hAnsi="Calibri" w:cs="Calibri"/>
      <w:sz w:val="24"/>
      <w:szCs w:val="24"/>
      <w:lang w:eastAsia="pl-PL"/>
    </w:rPr>
  </w:style>
  <w:style w:type="paragraph" w:styleId="Akapitzlist">
    <w:name w:val="List Paragraph"/>
    <w:basedOn w:val="Normalny"/>
    <w:link w:val="AkapitzlistZnak1"/>
    <w:uiPriority w:val="34"/>
    <w:qFormat/>
    <w:rsid w:val="00E7002A"/>
    <w:pPr>
      <w:spacing w:after="0" w:line="240" w:lineRule="auto"/>
      <w:ind w:left="708"/>
    </w:pPr>
    <w:rPr>
      <w:sz w:val="24"/>
      <w:szCs w:val="24"/>
      <w:lang w:eastAsia="pl-PL"/>
    </w:rPr>
  </w:style>
  <w:style w:type="character" w:customStyle="1" w:styleId="AkapitzlistZnak1">
    <w:name w:val="Akapit z listą Znak1"/>
    <w:link w:val="Akapitzlist"/>
    <w:uiPriority w:val="99"/>
    <w:locked/>
    <w:rsid w:val="00103CDF"/>
    <w:rPr>
      <w:rFonts w:ascii="Calibri" w:hAnsi="Calibri" w:cs="Calibri"/>
      <w:sz w:val="24"/>
      <w:szCs w:val="24"/>
      <w:lang w:eastAsia="pl-PL"/>
    </w:rPr>
  </w:style>
  <w:style w:type="paragraph" w:customStyle="1" w:styleId="Default">
    <w:name w:val="Default"/>
    <w:uiPriority w:val="99"/>
    <w:rsid w:val="00DD68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263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63CEB"/>
  </w:style>
  <w:style w:type="paragraph" w:customStyle="1" w:styleId="Tekstpodstawowywcity21">
    <w:name w:val="Tekst podstawowy wcięty 21"/>
    <w:basedOn w:val="Normalny"/>
    <w:uiPriority w:val="99"/>
    <w:rsid w:val="0040509C"/>
    <w:pPr>
      <w:tabs>
        <w:tab w:val="left" w:pos="360"/>
      </w:tabs>
      <w:spacing w:after="0" w:line="240" w:lineRule="auto"/>
      <w:ind w:left="360" w:hanging="36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uiPriority w:val="99"/>
    <w:rsid w:val="003518C2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customStyle="1" w:styleId="h1">
    <w:name w:val="h1"/>
    <w:basedOn w:val="Domylnaczcionkaakapitu"/>
    <w:uiPriority w:val="99"/>
    <w:rsid w:val="003518C2"/>
  </w:style>
  <w:style w:type="character" w:customStyle="1" w:styleId="h2">
    <w:name w:val="h2"/>
    <w:basedOn w:val="Domylnaczcionkaakapitu"/>
    <w:uiPriority w:val="99"/>
    <w:rsid w:val="003518C2"/>
  </w:style>
  <w:style w:type="paragraph" w:customStyle="1" w:styleId="Akapitzlist1">
    <w:name w:val="Akapit z listą1"/>
    <w:basedOn w:val="Normalny"/>
    <w:link w:val="AkapitzlistZnak"/>
    <w:uiPriority w:val="99"/>
    <w:rsid w:val="001A1F2B"/>
    <w:pPr>
      <w:spacing w:after="60"/>
      <w:ind w:left="708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AkapitzlistZnak">
    <w:name w:val="Akapit z listą Znak"/>
    <w:link w:val="Akapitzlist1"/>
    <w:locked/>
    <w:rsid w:val="001A1F2B"/>
    <w:rPr>
      <w:rFonts w:ascii="Arial" w:hAnsi="Arial" w:cs="Arial"/>
    </w:rPr>
  </w:style>
  <w:style w:type="paragraph" w:customStyle="1" w:styleId="ZnakZnakZnakZnakZnakZnakZnakZnakZnakZnakZnakZnakZnakZnakZnakZnakZnakZnak1">
    <w:name w:val="Znak Znak Znak Znak Znak Znak Znak Znak Znak Znak Znak Znak Znak Znak Znak Znak Znak Znak1"/>
    <w:basedOn w:val="Normalny"/>
    <w:uiPriority w:val="99"/>
    <w:rsid w:val="00417966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Znak16">
    <w:name w:val="Znak Znak16"/>
    <w:basedOn w:val="Normalny"/>
    <w:uiPriority w:val="99"/>
    <w:rsid w:val="004B6998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Znak161">
    <w:name w:val="Znak Znak161"/>
    <w:basedOn w:val="Normalny"/>
    <w:uiPriority w:val="99"/>
    <w:rsid w:val="000E226C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4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4E0A"/>
    <w:rPr>
      <w:rFonts w:ascii="Segoe UI" w:hAnsi="Segoe UI" w:cs="Segoe UI"/>
      <w:sz w:val="18"/>
      <w:szCs w:val="18"/>
      <w:lang w:eastAsia="en-US"/>
    </w:rPr>
  </w:style>
  <w:style w:type="paragraph" w:styleId="Podtytu">
    <w:name w:val="Subtitle"/>
    <w:basedOn w:val="Normalny"/>
    <w:link w:val="PodtytuZnak"/>
    <w:qFormat/>
    <w:locked/>
    <w:rsid w:val="00CC79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customStyle="1" w:styleId="PodtytuZnak">
    <w:name w:val="Podtytuł Znak"/>
    <w:basedOn w:val="Domylnaczcionkaakapitu"/>
    <w:link w:val="Podtytu"/>
    <w:rsid w:val="00CC79C5"/>
    <w:rPr>
      <w:rFonts w:ascii="Times New Roman" w:eastAsia="Times New Roman" w:hAnsi="Times New Roman"/>
      <w:sz w:val="24"/>
      <w:lang w:val="x-none"/>
    </w:rPr>
  </w:style>
  <w:style w:type="paragraph" w:styleId="Tekstpodstawowywcity3">
    <w:name w:val="Body Text Indent 3"/>
    <w:basedOn w:val="Normalny"/>
    <w:link w:val="Tekstpodstawowywcity3Znak"/>
    <w:unhideWhenUsed/>
    <w:rsid w:val="00CC79C5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C79C5"/>
    <w:rPr>
      <w:rFonts w:ascii="Times New Roman" w:eastAsia="Times New Roman" w:hAnsi="Times New Roman"/>
      <w:sz w:val="24"/>
      <w:lang w:val="x-none" w:eastAsia="x-none"/>
    </w:rPr>
  </w:style>
  <w:style w:type="paragraph" w:customStyle="1" w:styleId="ZnakZnakZnakZnakZnakZnakZnakZnakZnakZnakZnakZnakZnakZnakZnakZnakZnakZnak0">
    <w:name w:val="Znak Znak Znak Znak Znak Znak Znak Znak Znak Znak Znak Znak Znak Znak Znak Znak Znak Znak"/>
    <w:basedOn w:val="Normalny"/>
    <w:rsid w:val="00E52FB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67FE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7FEB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semiHidden/>
    <w:rsid w:val="00F12D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C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CE0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CE0"/>
    <w:rPr>
      <w:rFonts w:cs="Calibri"/>
      <w:b/>
      <w:bCs/>
      <w:lang w:eastAsia="en-US"/>
    </w:rPr>
  </w:style>
  <w:style w:type="paragraph" w:styleId="Poprawka">
    <w:name w:val="Revision"/>
    <w:hidden/>
    <w:uiPriority w:val="99"/>
    <w:semiHidden/>
    <w:rsid w:val="00353CE0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9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8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8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8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18142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  <w:divsChild>
                            <w:div w:id="172918142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18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8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8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181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  <w:divsChild>
                            <w:div w:id="172918142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4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9</Pages>
  <Words>3698</Words>
  <Characters>24522</Characters>
  <Application>Microsoft Office Word</Application>
  <DocSecurity>0</DocSecurity>
  <Lines>204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Bauer-Dołęgowska Małgorzata</cp:lastModifiedBy>
  <cp:revision>41</cp:revision>
  <cp:lastPrinted>2020-07-27T07:37:00Z</cp:lastPrinted>
  <dcterms:created xsi:type="dcterms:W3CDTF">2021-10-01T10:30:00Z</dcterms:created>
  <dcterms:modified xsi:type="dcterms:W3CDTF">2026-04-07T06:46:00Z</dcterms:modified>
</cp:coreProperties>
</file>